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Y="-94"/>
        <w:tblW w:w="0" w:type="auto"/>
        <w:tblLayout w:type="fixed"/>
        <w:tblLook w:val="04A0" w:firstRow="1" w:lastRow="0" w:firstColumn="1" w:lastColumn="0" w:noHBand="0" w:noVBand="1"/>
      </w:tblPr>
      <w:tblGrid>
        <w:gridCol w:w="1809"/>
        <w:gridCol w:w="142"/>
        <w:gridCol w:w="2645"/>
        <w:gridCol w:w="629"/>
        <w:gridCol w:w="128"/>
        <w:gridCol w:w="2915"/>
        <w:gridCol w:w="605"/>
        <w:gridCol w:w="3063"/>
        <w:gridCol w:w="451"/>
        <w:gridCol w:w="3227"/>
      </w:tblGrid>
      <w:tr w:rsidR="00C7278B" w:rsidRPr="000B1F4B" w14:paraId="3BC6BC33" w14:textId="77777777" w:rsidTr="00EB77F7">
        <w:trPr>
          <w:trHeight w:val="416"/>
        </w:trPr>
        <w:tc>
          <w:tcPr>
            <w:tcW w:w="15614" w:type="dxa"/>
            <w:gridSpan w:val="10"/>
            <w:tcBorders>
              <w:top w:val="single" w:sz="4" w:space="0" w:color="auto"/>
              <w:left w:val="single" w:sz="4" w:space="0" w:color="auto"/>
              <w:bottom w:val="single" w:sz="4" w:space="0" w:color="auto"/>
              <w:right w:val="single" w:sz="4" w:space="0" w:color="auto"/>
            </w:tcBorders>
            <w:shd w:val="clear" w:color="auto" w:fill="FFFF00"/>
            <w:vAlign w:val="bottom"/>
          </w:tcPr>
          <w:p w14:paraId="1298FE10" w14:textId="0E7E0BF2" w:rsidR="00C7278B" w:rsidRDefault="00EB77F7" w:rsidP="00C7278B">
            <w:pPr>
              <w:jc w:val="center"/>
              <w:rPr>
                <w:rFonts w:ascii="Comic Sans MS" w:hAnsi="Comic Sans MS"/>
                <w:b/>
                <w:bCs/>
                <w:sz w:val="20"/>
                <w:szCs w:val="20"/>
              </w:rPr>
            </w:pPr>
            <w:r w:rsidRPr="00E35817">
              <w:rPr>
                <w:rFonts w:ascii="Times New Roman" w:eastAsia="Times New Roman" w:hAnsi="Times New Roman" w:cs="Times New Roman"/>
                <w:noProof/>
                <w:sz w:val="24"/>
                <w:szCs w:val="24"/>
                <w:lang w:eastAsia="en-GB"/>
              </w:rPr>
              <w:drawing>
                <wp:anchor distT="0" distB="0" distL="114300" distR="114300" simplePos="0" relativeHeight="251658752" behindDoc="0" locked="0" layoutInCell="1" allowOverlap="1" wp14:anchorId="528D2664" wp14:editId="3F6251D9">
                  <wp:simplePos x="0" y="0"/>
                  <wp:positionH relativeFrom="column">
                    <wp:posOffset>8949055</wp:posOffset>
                  </wp:positionH>
                  <wp:positionV relativeFrom="page">
                    <wp:posOffset>48260</wp:posOffset>
                  </wp:positionV>
                  <wp:extent cx="796290" cy="749300"/>
                  <wp:effectExtent l="0" t="0" r="381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96290" cy="749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49CF592" w14:textId="64858D6C" w:rsidR="00EB77F7" w:rsidRDefault="00EB77F7" w:rsidP="00C7278B">
            <w:pPr>
              <w:jc w:val="center"/>
              <w:rPr>
                <w:rFonts w:ascii="Comic Sans MS" w:hAnsi="Comic Sans MS"/>
                <w:b/>
                <w:bCs/>
                <w:sz w:val="20"/>
                <w:szCs w:val="20"/>
              </w:rPr>
            </w:pPr>
          </w:p>
          <w:p w14:paraId="728F4897" w14:textId="527D1BAA" w:rsidR="00EB77F7" w:rsidRPr="00EB77F7" w:rsidRDefault="00EB77F7" w:rsidP="00C7278B">
            <w:pPr>
              <w:jc w:val="center"/>
              <w:rPr>
                <w:rFonts w:ascii="Comic Sans MS" w:hAnsi="Comic Sans MS"/>
                <w:b/>
                <w:bCs/>
                <w:sz w:val="21"/>
                <w:szCs w:val="21"/>
              </w:rPr>
            </w:pPr>
            <w:r w:rsidRPr="00EB77F7">
              <w:rPr>
                <w:rFonts w:ascii="Comic Sans MS" w:hAnsi="Comic Sans MS"/>
                <w:b/>
                <w:bCs/>
                <w:sz w:val="21"/>
                <w:szCs w:val="21"/>
              </w:rPr>
              <w:t xml:space="preserve">Science Skills Progression – KS2 </w:t>
            </w:r>
          </w:p>
          <w:p w14:paraId="3BCFF87D" w14:textId="3C52547E" w:rsidR="00EB77F7" w:rsidRDefault="00EB77F7" w:rsidP="00C7278B">
            <w:pPr>
              <w:jc w:val="center"/>
              <w:rPr>
                <w:rFonts w:ascii="Comic Sans MS" w:hAnsi="Comic Sans MS"/>
                <w:b/>
                <w:bCs/>
                <w:sz w:val="20"/>
                <w:szCs w:val="20"/>
              </w:rPr>
            </w:pPr>
          </w:p>
          <w:p w14:paraId="0FB8B364" w14:textId="77337F8E" w:rsidR="00EB77F7" w:rsidRPr="000B1F4B" w:rsidRDefault="00EB77F7" w:rsidP="00EB77F7">
            <w:pPr>
              <w:rPr>
                <w:rFonts w:ascii="Comic Sans MS" w:hAnsi="Comic Sans MS"/>
                <w:b/>
                <w:bCs/>
                <w:sz w:val="20"/>
                <w:szCs w:val="20"/>
              </w:rPr>
            </w:pPr>
          </w:p>
        </w:tc>
      </w:tr>
      <w:tr w:rsidR="00CF21C7" w:rsidRPr="000B1F4B" w14:paraId="4F190172" w14:textId="77777777" w:rsidTr="00EB77F7">
        <w:tc>
          <w:tcPr>
            <w:tcW w:w="15614" w:type="dxa"/>
            <w:gridSpan w:val="10"/>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522EC532" w14:textId="6C317510" w:rsidR="00CF21C7" w:rsidRDefault="00F455ED" w:rsidP="00EA381B">
            <w:pPr>
              <w:jc w:val="center"/>
              <w:rPr>
                <w:rFonts w:ascii="Comic Sans MS" w:hAnsi="Comic Sans MS"/>
                <w:bCs/>
                <w:sz w:val="20"/>
                <w:szCs w:val="20"/>
              </w:rPr>
            </w:pPr>
            <w:r>
              <w:rPr>
                <w:rFonts w:ascii="Comic Sans MS" w:hAnsi="Comic Sans MS"/>
                <w:bCs/>
                <w:sz w:val="20"/>
                <w:szCs w:val="20"/>
              </w:rPr>
              <w:t xml:space="preserve">Pupils will be given opportunities to carry out </w:t>
            </w:r>
            <w:r w:rsidR="00AE6F07">
              <w:rPr>
                <w:rFonts w:ascii="Comic Sans MS" w:hAnsi="Comic Sans MS"/>
                <w:bCs/>
                <w:sz w:val="20"/>
                <w:szCs w:val="20"/>
              </w:rPr>
              <w:t xml:space="preserve">a range of </w:t>
            </w:r>
            <w:r w:rsidR="00AE6F07" w:rsidRPr="00AE6F07">
              <w:rPr>
                <w:rFonts w:ascii="Comic Sans MS" w:hAnsi="Comic Sans MS"/>
                <w:bCs/>
                <w:sz w:val="20"/>
                <w:szCs w:val="20"/>
                <w:highlight w:val="yellow"/>
              </w:rPr>
              <w:t>practical</w:t>
            </w:r>
            <w:r w:rsidRPr="00AE6F07">
              <w:rPr>
                <w:rFonts w:ascii="Comic Sans MS" w:hAnsi="Comic Sans MS"/>
                <w:bCs/>
                <w:sz w:val="20"/>
                <w:szCs w:val="20"/>
                <w:highlight w:val="yellow"/>
              </w:rPr>
              <w:t xml:space="preserve"> enquiries</w:t>
            </w:r>
            <w:r>
              <w:rPr>
                <w:rFonts w:ascii="Comic Sans MS" w:hAnsi="Comic Sans MS"/>
                <w:bCs/>
                <w:sz w:val="20"/>
                <w:szCs w:val="20"/>
              </w:rPr>
              <w:t>, fair tests, observations and will take measurements to inform reports, drawings and diagrams. They will record and classify data in a variety of ways through working scientifically. Pupils will be taught about animals, humans and living things, including their nutrition needs, systems and functions. They will also have knowledge of materials and their uses, including chemical changes and composition. Pupils will also be taught about a range of physics, including forces, planets and energy.</w:t>
            </w:r>
          </w:p>
          <w:p w14:paraId="674FF2BE" w14:textId="77777777" w:rsidR="00E26E4D" w:rsidRDefault="00E26E4D" w:rsidP="00F455ED">
            <w:pPr>
              <w:rPr>
                <w:rFonts w:ascii="Comic Sans MS" w:hAnsi="Comic Sans MS"/>
                <w:b/>
                <w:bCs/>
                <w:sz w:val="20"/>
                <w:szCs w:val="20"/>
              </w:rPr>
            </w:pPr>
          </w:p>
          <w:p w14:paraId="01204C3A" w14:textId="77777777" w:rsidR="00E26E4D" w:rsidRPr="000B1F4B" w:rsidRDefault="00E26E4D" w:rsidP="00F455ED">
            <w:pPr>
              <w:rPr>
                <w:rFonts w:ascii="Comic Sans MS" w:hAnsi="Comic Sans MS"/>
                <w:b/>
                <w:bCs/>
                <w:sz w:val="20"/>
                <w:szCs w:val="20"/>
              </w:rPr>
            </w:pPr>
          </w:p>
        </w:tc>
      </w:tr>
      <w:tr w:rsidR="00B60136" w:rsidRPr="000B1F4B" w14:paraId="498B8F4D" w14:textId="77777777" w:rsidTr="003C6893">
        <w:tc>
          <w:tcPr>
            <w:tcW w:w="1951"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bottom"/>
          </w:tcPr>
          <w:p w14:paraId="0D594AFC" w14:textId="77777777" w:rsidR="00B60136" w:rsidRPr="000B1F4B" w:rsidRDefault="00E26E4D" w:rsidP="00B60136">
            <w:pPr>
              <w:jc w:val="center"/>
              <w:rPr>
                <w:rFonts w:ascii="Comic Sans MS" w:hAnsi="Comic Sans MS"/>
                <w:b/>
                <w:bCs/>
                <w:sz w:val="20"/>
                <w:szCs w:val="20"/>
              </w:rPr>
            </w:pPr>
            <w:r>
              <w:rPr>
                <w:rFonts w:ascii="Comic Sans MS" w:hAnsi="Comic Sans MS"/>
                <w:b/>
                <w:bCs/>
                <w:sz w:val="20"/>
                <w:szCs w:val="20"/>
              </w:rPr>
              <w:t>BIOLOGY</w:t>
            </w:r>
          </w:p>
        </w:tc>
        <w:tc>
          <w:tcPr>
            <w:tcW w:w="3274"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bottom"/>
          </w:tcPr>
          <w:p w14:paraId="359E58F3" w14:textId="77777777" w:rsidR="00B60136" w:rsidRPr="000B1F4B" w:rsidRDefault="00B60136" w:rsidP="000048CD">
            <w:pPr>
              <w:jc w:val="center"/>
              <w:rPr>
                <w:rFonts w:ascii="Comic Sans MS" w:hAnsi="Comic Sans MS"/>
                <w:b/>
                <w:bCs/>
                <w:sz w:val="20"/>
                <w:szCs w:val="20"/>
              </w:rPr>
            </w:pPr>
            <w:r w:rsidRPr="000B1F4B">
              <w:rPr>
                <w:rFonts w:ascii="Comic Sans MS" w:hAnsi="Comic Sans MS"/>
                <w:b/>
                <w:bCs/>
                <w:sz w:val="20"/>
                <w:szCs w:val="20"/>
              </w:rPr>
              <w:t>Year 3</w:t>
            </w:r>
          </w:p>
        </w:tc>
        <w:tc>
          <w:tcPr>
            <w:tcW w:w="3648"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vAlign w:val="bottom"/>
          </w:tcPr>
          <w:p w14:paraId="16C72CFC" w14:textId="77777777" w:rsidR="00B60136" w:rsidRPr="000B1F4B" w:rsidRDefault="00B60136" w:rsidP="00B60136">
            <w:pPr>
              <w:jc w:val="center"/>
              <w:rPr>
                <w:rFonts w:ascii="Comic Sans MS" w:hAnsi="Comic Sans MS"/>
                <w:b/>
                <w:bCs/>
                <w:sz w:val="20"/>
                <w:szCs w:val="20"/>
              </w:rPr>
            </w:pPr>
            <w:r w:rsidRPr="000B1F4B">
              <w:rPr>
                <w:rFonts w:ascii="Comic Sans MS" w:hAnsi="Comic Sans MS"/>
                <w:b/>
                <w:bCs/>
                <w:sz w:val="20"/>
                <w:szCs w:val="20"/>
              </w:rPr>
              <w:t>Year 4</w:t>
            </w:r>
          </w:p>
        </w:tc>
        <w:tc>
          <w:tcPr>
            <w:tcW w:w="3514"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bottom"/>
          </w:tcPr>
          <w:p w14:paraId="721576B1" w14:textId="77777777" w:rsidR="00B60136" w:rsidRPr="000B1F4B" w:rsidRDefault="00B60136" w:rsidP="00B60136">
            <w:pPr>
              <w:jc w:val="center"/>
              <w:rPr>
                <w:rFonts w:ascii="Comic Sans MS" w:hAnsi="Comic Sans MS"/>
                <w:b/>
                <w:bCs/>
                <w:sz w:val="20"/>
                <w:szCs w:val="20"/>
              </w:rPr>
            </w:pPr>
            <w:r w:rsidRPr="000B1F4B">
              <w:rPr>
                <w:rFonts w:ascii="Comic Sans MS" w:hAnsi="Comic Sans MS"/>
                <w:b/>
                <w:bCs/>
                <w:sz w:val="20"/>
                <w:szCs w:val="20"/>
              </w:rPr>
              <w:t>Year 5</w:t>
            </w:r>
          </w:p>
        </w:tc>
        <w:tc>
          <w:tcPr>
            <w:tcW w:w="3227"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bottom"/>
          </w:tcPr>
          <w:p w14:paraId="3C775884" w14:textId="77777777" w:rsidR="00B60136" w:rsidRPr="000B1F4B" w:rsidRDefault="00B60136" w:rsidP="00B60136">
            <w:pPr>
              <w:jc w:val="center"/>
              <w:rPr>
                <w:rFonts w:ascii="Comic Sans MS" w:hAnsi="Comic Sans MS"/>
                <w:b/>
                <w:bCs/>
                <w:sz w:val="20"/>
                <w:szCs w:val="20"/>
              </w:rPr>
            </w:pPr>
            <w:r w:rsidRPr="000B1F4B">
              <w:rPr>
                <w:rFonts w:ascii="Comic Sans MS" w:hAnsi="Comic Sans MS"/>
                <w:b/>
                <w:bCs/>
                <w:sz w:val="20"/>
                <w:szCs w:val="20"/>
              </w:rPr>
              <w:t>Year 6</w:t>
            </w:r>
          </w:p>
        </w:tc>
      </w:tr>
      <w:tr w:rsidR="00B60136" w:rsidRPr="000B1F4B" w14:paraId="56A47A79" w14:textId="77777777" w:rsidTr="003C6893">
        <w:trPr>
          <w:trHeight w:val="1718"/>
        </w:trPr>
        <w:tc>
          <w:tcPr>
            <w:tcW w:w="1951" w:type="dxa"/>
            <w:gridSpan w:val="2"/>
          </w:tcPr>
          <w:p w14:paraId="0A056487" w14:textId="77777777" w:rsidR="00B60136" w:rsidRPr="000B1F4B" w:rsidRDefault="0003389C" w:rsidP="00570FC2">
            <w:pPr>
              <w:jc w:val="center"/>
              <w:rPr>
                <w:rFonts w:ascii="Comic Sans MS" w:hAnsi="Comic Sans MS"/>
                <w:sz w:val="20"/>
                <w:szCs w:val="20"/>
              </w:rPr>
            </w:pPr>
            <w:r w:rsidRPr="000B1F4B">
              <w:rPr>
                <w:rFonts w:ascii="Comic Sans MS" w:hAnsi="Comic Sans MS"/>
                <w:sz w:val="20"/>
                <w:szCs w:val="20"/>
              </w:rPr>
              <w:t>Animals and Humans</w:t>
            </w:r>
          </w:p>
        </w:tc>
        <w:tc>
          <w:tcPr>
            <w:tcW w:w="3274" w:type="dxa"/>
            <w:gridSpan w:val="2"/>
            <w:shd w:val="clear" w:color="auto" w:fill="DEEAF6" w:themeFill="accent1" w:themeFillTint="33"/>
          </w:tcPr>
          <w:p w14:paraId="0BEE4392" w14:textId="77777777" w:rsidR="007D5595" w:rsidRPr="000B1F4B" w:rsidRDefault="007D5595" w:rsidP="007D5595">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Sc3/2.2a    identify that animals, including humans, need the right types and amount of nutrition, and that they cannot make their own food; they get nutrition from what they eat</w:t>
            </w:r>
          </w:p>
          <w:p w14:paraId="4EA2F82D" w14:textId="77777777" w:rsidR="007D5595" w:rsidRPr="000B1F4B" w:rsidRDefault="007D5595" w:rsidP="007D5595">
            <w:pPr>
              <w:rPr>
                <w:rFonts w:ascii="Comic Sans MS" w:eastAsia="Times New Roman" w:hAnsi="Comic Sans MS" w:cs="Arial"/>
                <w:color w:val="333333"/>
                <w:sz w:val="20"/>
                <w:szCs w:val="20"/>
                <w:lang w:eastAsia="en-GB"/>
              </w:rPr>
            </w:pPr>
          </w:p>
          <w:p w14:paraId="5D17C2C4" w14:textId="77777777" w:rsidR="007D5595" w:rsidRPr="000B1F4B" w:rsidRDefault="007D5595" w:rsidP="007D5595">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Sc3/2.2b    identify that humans and some other animals have skeletons and muscles for support, protection and movement.</w:t>
            </w:r>
          </w:p>
          <w:p w14:paraId="7397D309" w14:textId="77777777" w:rsidR="00B60136" w:rsidRPr="000B1F4B" w:rsidRDefault="00B60136" w:rsidP="00B60136">
            <w:pPr>
              <w:rPr>
                <w:rFonts w:ascii="Comic Sans MS" w:hAnsi="Comic Sans MS"/>
                <w:sz w:val="20"/>
                <w:szCs w:val="20"/>
              </w:rPr>
            </w:pPr>
          </w:p>
        </w:tc>
        <w:tc>
          <w:tcPr>
            <w:tcW w:w="3648" w:type="dxa"/>
            <w:gridSpan w:val="3"/>
            <w:shd w:val="clear" w:color="auto" w:fill="DEEAF6" w:themeFill="accent1" w:themeFillTint="33"/>
          </w:tcPr>
          <w:p w14:paraId="2287E773" w14:textId="77777777" w:rsidR="007D5595" w:rsidRPr="000B1F4B" w:rsidRDefault="007D5595" w:rsidP="007D5595">
            <w:pPr>
              <w:pStyle w:val="NormalWeb"/>
              <w:rPr>
                <w:rFonts w:ascii="Comic Sans MS" w:hAnsi="Comic Sans MS" w:cs="Arial"/>
                <w:color w:val="333333"/>
                <w:sz w:val="20"/>
                <w:szCs w:val="20"/>
              </w:rPr>
            </w:pPr>
            <w:r w:rsidRPr="000B1F4B">
              <w:rPr>
                <w:rFonts w:ascii="Comic Sans MS" w:hAnsi="Comic Sans MS" w:cs="Arial"/>
                <w:color w:val="333333"/>
                <w:sz w:val="20"/>
                <w:szCs w:val="20"/>
              </w:rPr>
              <w:t>Sc4/2.2a    describe the simple functions of the basic parts of the digestive system in humans</w:t>
            </w:r>
          </w:p>
          <w:p w14:paraId="52C6DEE6" w14:textId="77777777" w:rsidR="007D5595" w:rsidRPr="000B1F4B" w:rsidRDefault="007D5595" w:rsidP="007D5595">
            <w:pPr>
              <w:pStyle w:val="NormalWeb"/>
              <w:rPr>
                <w:rFonts w:ascii="Comic Sans MS" w:hAnsi="Comic Sans MS" w:cs="Arial"/>
                <w:color w:val="333333"/>
                <w:sz w:val="20"/>
                <w:szCs w:val="20"/>
              </w:rPr>
            </w:pPr>
            <w:r w:rsidRPr="000B1F4B">
              <w:rPr>
                <w:rFonts w:ascii="Comic Sans MS" w:hAnsi="Comic Sans MS" w:cs="Arial"/>
                <w:color w:val="333333"/>
                <w:sz w:val="20"/>
                <w:szCs w:val="20"/>
              </w:rPr>
              <w:t>Sc4/2.2b    identify the different types of teeth in humans and their simple functions</w:t>
            </w:r>
          </w:p>
          <w:p w14:paraId="3261F945" w14:textId="77777777" w:rsidR="007D5595" w:rsidRPr="000B1F4B" w:rsidRDefault="007D5595" w:rsidP="007D5595">
            <w:pPr>
              <w:pStyle w:val="NormalWeb"/>
              <w:rPr>
                <w:rFonts w:ascii="Comic Sans MS" w:hAnsi="Comic Sans MS" w:cs="Arial"/>
                <w:color w:val="333333"/>
                <w:sz w:val="20"/>
                <w:szCs w:val="20"/>
              </w:rPr>
            </w:pPr>
            <w:r w:rsidRPr="000B1F4B">
              <w:rPr>
                <w:rFonts w:ascii="Comic Sans MS" w:hAnsi="Comic Sans MS" w:cs="Arial"/>
                <w:color w:val="333333"/>
                <w:sz w:val="20"/>
                <w:szCs w:val="20"/>
              </w:rPr>
              <w:t>Sc4/2.2c    construct and interpret a variety of food chains, identifying producers, predators and prey.</w:t>
            </w:r>
          </w:p>
          <w:p w14:paraId="73A48C21" w14:textId="77777777" w:rsidR="00B60136" w:rsidRDefault="00B60136" w:rsidP="00B60136">
            <w:pPr>
              <w:rPr>
                <w:rFonts w:ascii="Comic Sans MS" w:eastAsia="Cambria" w:hAnsi="Comic Sans MS" w:cs="Times New Roman"/>
                <w:sz w:val="20"/>
                <w:szCs w:val="20"/>
              </w:rPr>
            </w:pPr>
          </w:p>
          <w:p w14:paraId="0AA0B372" w14:textId="77777777" w:rsidR="000255D0" w:rsidRDefault="000255D0" w:rsidP="00B60136">
            <w:pPr>
              <w:rPr>
                <w:rFonts w:ascii="Comic Sans MS" w:eastAsia="Cambria" w:hAnsi="Comic Sans MS" w:cs="Times New Roman"/>
                <w:sz w:val="20"/>
                <w:szCs w:val="20"/>
              </w:rPr>
            </w:pPr>
          </w:p>
          <w:p w14:paraId="5210CDCB" w14:textId="77777777" w:rsidR="000255D0" w:rsidRDefault="000255D0" w:rsidP="00B60136">
            <w:pPr>
              <w:rPr>
                <w:rFonts w:ascii="Comic Sans MS" w:eastAsia="Cambria" w:hAnsi="Comic Sans MS" w:cs="Times New Roman"/>
                <w:sz w:val="20"/>
                <w:szCs w:val="20"/>
              </w:rPr>
            </w:pPr>
          </w:p>
          <w:p w14:paraId="69B3B31E" w14:textId="77777777" w:rsidR="000255D0" w:rsidRDefault="000255D0" w:rsidP="00B60136">
            <w:pPr>
              <w:rPr>
                <w:rFonts w:ascii="Comic Sans MS" w:eastAsia="Cambria" w:hAnsi="Comic Sans MS" w:cs="Times New Roman"/>
                <w:sz w:val="20"/>
                <w:szCs w:val="20"/>
              </w:rPr>
            </w:pPr>
          </w:p>
          <w:p w14:paraId="2DEB85F4" w14:textId="77777777" w:rsidR="000255D0" w:rsidRDefault="000255D0" w:rsidP="00B60136">
            <w:pPr>
              <w:rPr>
                <w:rFonts w:ascii="Comic Sans MS" w:eastAsia="Cambria" w:hAnsi="Comic Sans MS" w:cs="Times New Roman"/>
                <w:sz w:val="20"/>
                <w:szCs w:val="20"/>
              </w:rPr>
            </w:pPr>
          </w:p>
          <w:p w14:paraId="3F7EA560" w14:textId="77777777" w:rsidR="000255D0" w:rsidRDefault="000255D0" w:rsidP="00B60136">
            <w:pPr>
              <w:rPr>
                <w:rFonts w:ascii="Comic Sans MS" w:eastAsia="Cambria" w:hAnsi="Comic Sans MS" w:cs="Times New Roman"/>
                <w:sz w:val="20"/>
                <w:szCs w:val="20"/>
              </w:rPr>
            </w:pPr>
          </w:p>
          <w:p w14:paraId="789B3581" w14:textId="77777777" w:rsidR="000255D0" w:rsidRPr="000B1F4B" w:rsidRDefault="000255D0" w:rsidP="00B60136">
            <w:pPr>
              <w:rPr>
                <w:rFonts w:ascii="Comic Sans MS" w:eastAsia="Cambria" w:hAnsi="Comic Sans MS" w:cs="Times New Roman"/>
                <w:sz w:val="20"/>
                <w:szCs w:val="20"/>
              </w:rPr>
            </w:pPr>
          </w:p>
        </w:tc>
        <w:tc>
          <w:tcPr>
            <w:tcW w:w="3514" w:type="dxa"/>
            <w:gridSpan w:val="2"/>
            <w:shd w:val="clear" w:color="auto" w:fill="DEEAF6" w:themeFill="accent1" w:themeFillTint="33"/>
          </w:tcPr>
          <w:p w14:paraId="756089B3" w14:textId="77777777" w:rsidR="00B60136" w:rsidRPr="000B1F4B" w:rsidRDefault="007D5595" w:rsidP="00B60136">
            <w:pPr>
              <w:spacing w:after="200"/>
              <w:rPr>
                <w:rFonts w:ascii="Comic Sans MS" w:eastAsia="Cambria" w:hAnsi="Comic Sans MS" w:cs="Times New Roman"/>
                <w:bCs/>
                <w:color w:val="00B050"/>
                <w:sz w:val="20"/>
                <w:szCs w:val="20"/>
              </w:rPr>
            </w:pPr>
            <w:r w:rsidRPr="000B1F4B">
              <w:rPr>
                <w:rFonts w:ascii="Comic Sans MS" w:hAnsi="Comic Sans MS" w:cs="Arial"/>
                <w:color w:val="333333"/>
                <w:sz w:val="20"/>
                <w:szCs w:val="20"/>
              </w:rPr>
              <w:t>Sc5/2.2a    describe the changes as humans develop to old age.</w:t>
            </w:r>
          </w:p>
        </w:tc>
        <w:tc>
          <w:tcPr>
            <w:tcW w:w="3227" w:type="dxa"/>
            <w:shd w:val="clear" w:color="auto" w:fill="DEEAF6" w:themeFill="accent1" w:themeFillTint="33"/>
          </w:tcPr>
          <w:p w14:paraId="138F9157" w14:textId="77777777" w:rsidR="007D5595" w:rsidRPr="000B1F4B" w:rsidRDefault="007D5595" w:rsidP="007D5595">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Sc6/2.2a    identify and name the main parts of the human circulatory system, and describe the functions of the heart, blood vessels and blood</w:t>
            </w:r>
          </w:p>
          <w:p w14:paraId="05C76D15" w14:textId="77777777" w:rsidR="007D5595" w:rsidRPr="000B1F4B" w:rsidRDefault="007D5595" w:rsidP="007D5595">
            <w:pPr>
              <w:rPr>
                <w:rFonts w:ascii="Comic Sans MS" w:eastAsia="Times New Roman" w:hAnsi="Comic Sans MS" w:cs="Arial"/>
                <w:color w:val="333333"/>
                <w:sz w:val="20"/>
                <w:szCs w:val="20"/>
                <w:lang w:eastAsia="en-GB"/>
              </w:rPr>
            </w:pPr>
          </w:p>
          <w:p w14:paraId="4EB07421" w14:textId="77777777" w:rsidR="007D5595" w:rsidRPr="000B1F4B" w:rsidRDefault="007D5595" w:rsidP="007D5595">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Sc6/2.2b    recognise the impact of diet, exercise, drugs and lifestyle on the way their bodies function</w:t>
            </w:r>
          </w:p>
          <w:p w14:paraId="6263E3FD" w14:textId="77777777" w:rsidR="007D5595" w:rsidRPr="000B1F4B" w:rsidRDefault="007D5595" w:rsidP="007D5595">
            <w:pPr>
              <w:rPr>
                <w:rFonts w:ascii="Comic Sans MS" w:eastAsia="Times New Roman" w:hAnsi="Comic Sans MS" w:cs="Arial"/>
                <w:color w:val="333333"/>
                <w:sz w:val="20"/>
                <w:szCs w:val="20"/>
                <w:lang w:eastAsia="en-GB"/>
              </w:rPr>
            </w:pPr>
          </w:p>
          <w:p w14:paraId="2D2E3E1F" w14:textId="77777777" w:rsidR="007D5595" w:rsidRPr="000B1F4B" w:rsidRDefault="007D5595" w:rsidP="007D5595">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Sc6/2.2c    describe the ways in which nutrients and water are transported within animals, including humans.</w:t>
            </w:r>
          </w:p>
          <w:p w14:paraId="6212039A" w14:textId="77777777" w:rsidR="00B60136" w:rsidRDefault="00B60136" w:rsidP="00B60136">
            <w:pPr>
              <w:spacing w:after="200"/>
              <w:rPr>
                <w:rFonts w:ascii="Comic Sans MS" w:eastAsia="Cambria" w:hAnsi="Comic Sans MS" w:cs="Times New Roman"/>
                <w:bCs/>
                <w:sz w:val="20"/>
                <w:szCs w:val="20"/>
              </w:rPr>
            </w:pPr>
          </w:p>
          <w:p w14:paraId="68210AB4" w14:textId="77777777" w:rsidR="00E26E4D" w:rsidRPr="000B1F4B" w:rsidRDefault="00E26E4D" w:rsidP="00B60136">
            <w:pPr>
              <w:spacing w:after="200"/>
              <w:rPr>
                <w:rFonts w:ascii="Comic Sans MS" w:eastAsia="Cambria" w:hAnsi="Comic Sans MS" w:cs="Times New Roman"/>
                <w:bCs/>
                <w:sz w:val="20"/>
                <w:szCs w:val="20"/>
              </w:rPr>
            </w:pPr>
          </w:p>
        </w:tc>
      </w:tr>
      <w:tr w:rsidR="0003389C" w:rsidRPr="000B1F4B" w14:paraId="1ED1F4B5" w14:textId="77777777" w:rsidTr="003C6893">
        <w:trPr>
          <w:trHeight w:val="1718"/>
        </w:trPr>
        <w:tc>
          <w:tcPr>
            <w:tcW w:w="1951" w:type="dxa"/>
            <w:gridSpan w:val="2"/>
          </w:tcPr>
          <w:p w14:paraId="7EFB610D" w14:textId="77777777" w:rsidR="0003389C" w:rsidRPr="000B1F4B" w:rsidRDefault="0003389C" w:rsidP="00570FC2">
            <w:pPr>
              <w:jc w:val="center"/>
              <w:rPr>
                <w:rFonts w:ascii="Comic Sans MS" w:hAnsi="Comic Sans MS"/>
                <w:sz w:val="20"/>
                <w:szCs w:val="20"/>
              </w:rPr>
            </w:pPr>
            <w:r w:rsidRPr="000B1F4B">
              <w:rPr>
                <w:rFonts w:ascii="Comic Sans MS" w:hAnsi="Comic Sans MS"/>
                <w:sz w:val="20"/>
                <w:szCs w:val="20"/>
              </w:rPr>
              <w:t>Living things</w:t>
            </w:r>
          </w:p>
        </w:tc>
        <w:tc>
          <w:tcPr>
            <w:tcW w:w="3274" w:type="dxa"/>
            <w:gridSpan w:val="2"/>
            <w:shd w:val="clear" w:color="auto" w:fill="DEEAF6" w:themeFill="accent1" w:themeFillTint="33"/>
          </w:tcPr>
          <w:p w14:paraId="0CC71B8C" w14:textId="77777777" w:rsidR="0003389C" w:rsidRPr="000B1F4B" w:rsidRDefault="0003389C" w:rsidP="00B60136">
            <w:pPr>
              <w:rPr>
                <w:rFonts w:ascii="Comic Sans MS" w:hAnsi="Comic Sans MS"/>
                <w:sz w:val="20"/>
                <w:szCs w:val="20"/>
              </w:rPr>
            </w:pPr>
          </w:p>
        </w:tc>
        <w:tc>
          <w:tcPr>
            <w:tcW w:w="3648" w:type="dxa"/>
            <w:gridSpan w:val="3"/>
            <w:shd w:val="clear" w:color="auto" w:fill="DEEAF6" w:themeFill="accent1" w:themeFillTint="33"/>
          </w:tcPr>
          <w:p w14:paraId="4D788C05" w14:textId="77777777" w:rsidR="007D5595" w:rsidRPr="000B1F4B" w:rsidRDefault="007D5595" w:rsidP="007D5595">
            <w:pPr>
              <w:rPr>
                <w:rFonts w:ascii="Comic Sans MS" w:eastAsia="Times New Roman" w:hAnsi="Comic Sans MS" w:cs="Times New Roman"/>
                <w:sz w:val="20"/>
                <w:szCs w:val="20"/>
                <w:lang w:eastAsia="en-GB"/>
              </w:rPr>
            </w:pPr>
            <w:r w:rsidRPr="000B1F4B">
              <w:rPr>
                <w:rFonts w:ascii="Comic Sans MS" w:eastAsia="Times New Roman" w:hAnsi="Comic Sans MS" w:cs="Arial"/>
                <w:color w:val="333333"/>
                <w:sz w:val="20"/>
                <w:szCs w:val="20"/>
                <w:lang w:eastAsia="en-GB"/>
              </w:rPr>
              <w:t>Sc4/2.1a    recognise that living things can be grouped in a variety of ways</w:t>
            </w:r>
          </w:p>
          <w:p w14:paraId="24A08491" w14:textId="77777777" w:rsidR="007D5595" w:rsidRPr="000B1F4B" w:rsidRDefault="007D5595" w:rsidP="007D5595">
            <w:pPr>
              <w:rPr>
                <w:rFonts w:ascii="Comic Sans MS" w:eastAsia="Times New Roman" w:hAnsi="Comic Sans MS" w:cs="Arial"/>
                <w:color w:val="333333"/>
                <w:sz w:val="20"/>
                <w:szCs w:val="20"/>
                <w:lang w:eastAsia="en-GB"/>
              </w:rPr>
            </w:pPr>
          </w:p>
          <w:p w14:paraId="3D0A85F8" w14:textId="77777777" w:rsidR="007D5595" w:rsidRPr="000B1F4B" w:rsidRDefault="007D5595" w:rsidP="007D5595">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 xml:space="preserve">Sc4/2.1b     explore and use classification keys to help </w:t>
            </w:r>
            <w:r w:rsidRPr="000B1F4B">
              <w:rPr>
                <w:rFonts w:ascii="Comic Sans MS" w:eastAsia="Times New Roman" w:hAnsi="Comic Sans MS" w:cs="Arial"/>
                <w:color w:val="333333"/>
                <w:sz w:val="20"/>
                <w:szCs w:val="20"/>
                <w:lang w:eastAsia="en-GB"/>
              </w:rPr>
              <w:lastRenderedPageBreak/>
              <w:t>group, identify and name a variety of living things in their local and wider environment</w:t>
            </w:r>
          </w:p>
          <w:p w14:paraId="57C24605" w14:textId="77777777" w:rsidR="007D5595" w:rsidRPr="000B1F4B" w:rsidRDefault="007D5595" w:rsidP="007D5595">
            <w:pPr>
              <w:rPr>
                <w:rFonts w:ascii="Comic Sans MS" w:eastAsia="Times New Roman" w:hAnsi="Comic Sans MS" w:cs="Arial"/>
                <w:color w:val="333333"/>
                <w:sz w:val="20"/>
                <w:szCs w:val="20"/>
                <w:lang w:eastAsia="en-GB"/>
              </w:rPr>
            </w:pPr>
          </w:p>
          <w:p w14:paraId="5305203B" w14:textId="77777777" w:rsidR="007D5595" w:rsidRPr="000B1F4B" w:rsidRDefault="007D5595" w:rsidP="007D5595">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Sc4/2.1c    recognise that environments can change and that this can sometimes pose dangers to living things.</w:t>
            </w:r>
          </w:p>
          <w:p w14:paraId="06B25F4A" w14:textId="77777777" w:rsidR="0003389C" w:rsidRPr="000B1F4B" w:rsidRDefault="0003389C" w:rsidP="00B60136">
            <w:pPr>
              <w:rPr>
                <w:rFonts w:ascii="Comic Sans MS" w:eastAsia="Cambria" w:hAnsi="Comic Sans MS" w:cs="Times New Roman"/>
                <w:sz w:val="20"/>
                <w:szCs w:val="20"/>
              </w:rPr>
            </w:pPr>
          </w:p>
        </w:tc>
        <w:tc>
          <w:tcPr>
            <w:tcW w:w="3514" w:type="dxa"/>
            <w:gridSpan w:val="2"/>
            <w:shd w:val="clear" w:color="auto" w:fill="DEEAF6" w:themeFill="accent1" w:themeFillTint="33"/>
          </w:tcPr>
          <w:p w14:paraId="03FE43EC" w14:textId="77777777" w:rsidR="0003389C" w:rsidRPr="000B1F4B" w:rsidRDefault="007D5595" w:rsidP="00B60136">
            <w:pPr>
              <w:rPr>
                <w:rFonts w:ascii="Comic Sans MS" w:eastAsia="Cambria" w:hAnsi="Comic Sans MS" w:cs="Times New Roman"/>
                <w:bCs/>
                <w:color w:val="00B050"/>
                <w:sz w:val="20"/>
                <w:szCs w:val="20"/>
              </w:rPr>
            </w:pPr>
            <w:r w:rsidRPr="000B1F4B">
              <w:rPr>
                <w:rFonts w:ascii="Comic Sans MS" w:hAnsi="Comic Sans MS" w:cs="Arial"/>
                <w:color w:val="333333"/>
                <w:sz w:val="20"/>
                <w:szCs w:val="20"/>
              </w:rPr>
              <w:lastRenderedPageBreak/>
              <w:t>Sc5/2.1a    describe the differences in the life cycles of a mammal, an amphibian, an insect and a bird</w:t>
            </w:r>
            <w:r w:rsidRPr="000B1F4B">
              <w:rPr>
                <w:rFonts w:ascii="Comic Sans MS" w:hAnsi="Comic Sans MS" w:cs="Arial"/>
                <w:color w:val="333333"/>
                <w:sz w:val="20"/>
                <w:szCs w:val="20"/>
              </w:rPr>
              <w:br/>
            </w:r>
            <w:r w:rsidRPr="000B1F4B">
              <w:rPr>
                <w:rFonts w:ascii="Comic Sans MS" w:hAnsi="Comic Sans MS" w:cs="Arial"/>
                <w:color w:val="333333"/>
                <w:sz w:val="20"/>
                <w:szCs w:val="20"/>
              </w:rPr>
              <w:br/>
              <w:t xml:space="preserve">Sc5/2.1b    describe the life </w:t>
            </w:r>
            <w:r w:rsidRPr="000B1F4B">
              <w:rPr>
                <w:rFonts w:ascii="Comic Sans MS" w:hAnsi="Comic Sans MS" w:cs="Arial"/>
                <w:color w:val="333333"/>
                <w:sz w:val="20"/>
                <w:szCs w:val="20"/>
              </w:rPr>
              <w:lastRenderedPageBreak/>
              <w:t>process of reproduction in some plants and animals.</w:t>
            </w:r>
          </w:p>
        </w:tc>
        <w:tc>
          <w:tcPr>
            <w:tcW w:w="3227" w:type="dxa"/>
            <w:shd w:val="clear" w:color="auto" w:fill="DEEAF6" w:themeFill="accent1" w:themeFillTint="33"/>
          </w:tcPr>
          <w:p w14:paraId="4C806463" w14:textId="77777777" w:rsidR="007D5595" w:rsidRPr="000B1F4B" w:rsidRDefault="007D5595" w:rsidP="007D5595">
            <w:pPr>
              <w:rPr>
                <w:rFonts w:ascii="Comic Sans MS" w:eastAsia="Times New Roman" w:hAnsi="Comic Sans MS" w:cs="Times New Roman"/>
                <w:sz w:val="20"/>
                <w:szCs w:val="20"/>
                <w:lang w:eastAsia="en-GB"/>
              </w:rPr>
            </w:pPr>
            <w:r w:rsidRPr="000B1F4B">
              <w:rPr>
                <w:rFonts w:ascii="Comic Sans MS" w:eastAsia="Times New Roman" w:hAnsi="Comic Sans MS" w:cs="Arial"/>
                <w:color w:val="333333"/>
                <w:sz w:val="20"/>
                <w:szCs w:val="20"/>
                <w:lang w:eastAsia="en-GB"/>
              </w:rPr>
              <w:lastRenderedPageBreak/>
              <w:t xml:space="preserve">Sc6/2.1a    describe how living things are classified into broad groups according to common observable characteristics and based on similarities and </w:t>
            </w:r>
            <w:r w:rsidRPr="000B1F4B">
              <w:rPr>
                <w:rFonts w:ascii="Comic Sans MS" w:eastAsia="Times New Roman" w:hAnsi="Comic Sans MS" w:cs="Arial"/>
                <w:color w:val="333333"/>
                <w:sz w:val="20"/>
                <w:szCs w:val="20"/>
                <w:lang w:eastAsia="en-GB"/>
              </w:rPr>
              <w:lastRenderedPageBreak/>
              <w:t>differences, including micro-organisms, plants and animals</w:t>
            </w:r>
          </w:p>
          <w:p w14:paraId="749817E2" w14:textId="77777777" w:rsidR="007D5595" w:rsidRPr="000B1F4B" w:rsidRDefault="007D5595" w:rsidP="007D5595">
            <w:pPr>
              <w:rPr>
                <w:rFonts w:ascii="Comic Sans MS" w:eastAsia="Times New Roman" w:hAnsi="Comic Sans MS" w:cs="Arial"/>
                <w:color w:val="333333"/>
                <w:sz w:val="20"/>
                <w:szCs w:val="20"/>
                <w:lang w:eastAsia="en-GB"/>
              </w:rPr>
            </w:pPr>
          </w:p>
          <w:p w14:paraId="09D924DA" w14:textId="77777777" w:rsidR="007D5595" w:rsidRPr="000B1F4B" w:rsidRDefault="007D5595" w:rsidP="007D5595">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Sc6/2.1b    give reasons for classifying plants and animals based on specific characteristics.</w:t>
            </w:r>
          </w:p>
          <w:p w14:paraId="6A677A76" w14:textId="77777777" w:rsidR="0003389C" w:rsidRPr="000B1F4B" w:rsidRDefault="0003389C" w:rsidP="00B60136">
            <w:pPr>
              <w:spacing w:after="200"/>
              <w:rPr>
                <w:rFonts w:ascii="Comic Sans MS" w:eastAsia="Cambria" w:hAnsi="Comic Sans MS" w:cs="Times New Roman"/>
                <w:bCs/>
                <w:sz w:val="20"/>
                <w:szCs w:val="20"/>
              </w:rPr>
            </w:pPr>
          </w:p>
        </w:tc>
      </w:tr>
      <w:tr w:rsidR="0003389C" w:rsidRPr="000B1F4B" w14:paraId="52BCF792" w14:textId="77777777" w:rsidTr="003C6893">
        <w:trPr>
          <w:trHeight w:val="1718"/>
        </w:trPr>
        <w:tc>
          <w:tcPr>
            <w:tcW w:w="1951" w:type="dxa"/>
            <w:gridSpan w:val="2"/>
          </w:tcPr>
          <w:p w14:paraId="77A5968C" w14:textId="77777777" w:rsidR="0003389C" w:rsidRPr="000B1F4B" w:rsidRDefault="0003389C" w:rsidP="00570FC2">
            <w:pPr>
              <w:jc w:val="center"/>
              <w:rPr>
                <w:rFonts w:ascii="Comic Sans MS" w:hAnsi="Comic Sans MS"/>
                <w:sz w:val="20"/>
                <w:szCs w:val="20"/>
              </w:rPr>
            </w:pPr>
            <w:r w:rsidRPr="000B1F4B">
              <w:rPr>
                <w:rFonts w:ascii="Comic Sans MS" w:hAnsi="Comic Sans MS"/>
                <w:sz w:val="20"/>
                <w:szCs w:val="20"/>
              </w:rPr>
              <w:lastRenderedPageBreak/>
              <w:t>Plants</w:t>
            </w:r>
          </w:p>
        </w:tc>
        <w:tc>
          <w:tcPr>
            <w:tcW w:w="3274" w:type="dxa"/>
            <w:gridSpan w:val="2"/>
            <w:shd w:val="clear" w:color="auto" w:fill="DEEAF6" w:themeFill="accent1" w:themeFillTint="33"/>
          </w:tcPr>
          <w:p w14:paraId="268D6E0D" w14:textId="77777777" w:rsidR="007D5595" w:rsidRPr="000B1F4B" w:rsidRDefault="007D5595" w:rsidP="007D5595">
            <w:pPr>
              <w:rPr>
                <w:rFonts w:ascii="Comic Sans MS" w:eastAsia="Times New Roman" w:hAnsi="Comic Sans MS" w:cs="Times New Roman"/>
                <w:sz w:val="20"/>
                <w:szCs w:val="20"/>
                <w:lang w:eastAsia="en-GB"/>
              </w:rPr>
            </w:pPr>
            <w:r w:rsidRPr="000B1F4B">
              <w:rPr>
                <w:rFonts w:ascii="Comic Sans MS" w:eastAsia="Times New Roman" w:hAnsi="Comic Sans MS" w:cs="Arial"/>
                <w:color w:val="333333"/>
                <w:sz w:val="20"/>
                <w:szCs w:val="20"/>
                <w:lang w:eastAsia="en-GB"/>
              </w:rPr>
              <w:t>Sc3/2.1a    identify and describe the functions of different parts of flowering plants: roots, stem/trunk, leaves and flowers</w:t>
            </w:r>
          </w:p>
          <w:p w14:paraId="1AC39F7F" w14:textId="77777777" w:rsidR="007D5595" w:rsidRPr="000B1F4B" w:rsidRDefault="007D5595" w:rsidP="007D5595">
            <w:pPr>
              <w:rPr>
                <w:rFonts w:ascii="Comic Sans MS" w:eastAsia="Times New Roman" w:hAnsi="Comic Sans MS" w:cs="Arial"/>
                <w:color w:val="333333"/>
                <w:sz w:val="20"/>
                <w:szCs w:val="20"/>
                <w:lang w:eastAsia="en-GB"/>
              </w:rPr>
            </w:pPr>
          </w:p>
          <w:p w14:paraId="5DCA9C82" w14:textId="77777777" w:rsidR="007D5595" w:rsidRPr="000B1F4B" w:rsidRDefault="007D5595" w:rsidP="007D5595">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Sc3/2.1b    explore the requirements of plants for life and growth (air, light, water, nutrients from soil, and room to grow) and how they vary from plant to plant</w:t>
            </w:r>
          </w:p>
          <w:p w14:paraId="40E30B1B" w14:textId="77777777" w:rsidR="007D5595" w:rsidRPr="000B1F4B" w:rsidRDefault="007D5595" w:rsidP="007D5595">
            <w:pPr>
              <w:rPr>
                <w:rFonts w:ascii="Comic Sans MS" w:eastAsia="Times New Roman" w:hAnsi="Comic Sans MS" w:cs="Arial"/>
                <w:color w:val="333333"/>
                <w:sz w:val="20"/>
                <w:szCs w:val="20"/>
                <w:lang w:eastAsia="en-GB"/>
              </w:rPr>
            </w:pPr>
          </w:p>
          <w:p w14:paraId="612DE984" w14:textId="77777777" w:rsidR="007D5595" w:rsidRPr="000B1F4B" w:rsidRDefault="007D5595" w:rsidP="007D5595">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Sc3/2.1c    investigate the way in which water is transported within plants</w:t>
            </w:r>
          </w:p>
          <w:p w14:paraId="39645D92" w14:textId="77777777" w:rsidR="007D5595" w:rsidRPr="000B1F4B" w:rsidRDefault="007D5595" w:rsidP="007D5595">
            <w:pPr>
              <w:rPr>
                <w:rFonts w:ascii="Comic Sans MS" w:eastAsia="Times New Roman" w:hAnsi="Comic Sans MS" w:cs="Arial"/>
                <w:color w:val="333333"/>
                <w:sz w:val="20"/>
                <w:szCs w:val="20"/>
                <w:lang w:eastAsia="en-GB"/>
              </w:rPr>
            </w:pPr>
          </w:p>
          <w:p w14:paraId="5A66841A" w14:textId="77777777" w:rsidR="007D5595" w:rsidRPr="000B1F4B" w:rsidRDefault="007D5595" w:rsidP="007D5595">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Sc3/2.1d    explore the part that flowers play in the life cycle of flowering plants, including pollination, seed formation and seed dispersal.</w:t>
            </w:r>
          </w:p>
          <w:p w14:paraId="29E6C006" w14:textId="77777777" w:rsidR="0003389C" w:rsidRDefault="0003389C" w:rsidP="00B60136">
            <w:pPr>
              <w:rPr>
                <w:rFonts w:ascii="Comic Sans MS" w:hAnsi="Comic Sans MS"/>
                <w:sz w:val="20"/>
                <w:szCs w:val="20"/>
              </w:rPr>
            </w:pPr>
          </w:p>
          <w:p w14:paraId="14617335" w14:textId="77777777" w:rsidR="00E26E4D" w:rsidRDefault="00E26E4D" w:rsidP="00B60136">
            <w:pPr>
              <w:rPr>
                <w:rFonts w:ascii="Comic Sans MS" w:hAnsi="Comic Sans MS"/>
                <w:sz w:val="20"/>
                <w:szCs w:val="20"/>
              </w:rPr>
            </w:pPr>
          </w:p>
          <w:p w14:paraId="798D879A" w14:textId="77777777" w:rsidR="00E26E4D" w:rsidRDefault="00E26E4D" w:rsidP="00B60136">
            <w:pPr>
              <w:rPr>
                <w:rFonts w:ascii="Comic Sans MS" w:hAnsi="Comic Sans MS"/>
                <w:sz w:val="20"/>
                <w:szCs w:val="20"/>
              </w:rPr>
            </w:pPr>
          </w:p>
          <w:p w14:paraId="4598067F" w14:textId="77777777" w:rsidR="00E26E4D" w:rsidRDefault="00E26E4D" w:rsidP="00B60136">
            <w:pPr>
              <w:rPr>
                <w:rFonts w:ascii="Comic Sans MS" w:hAnsi="Comic Sans MS"/>
                <w:sz w:val="20"/>
                <w:szCs w:val="20"/>
              </w:rPr>
            </w:pPr>
          </w:p>
          <w:p w14:paraId="743E112C" w14:textId="77777777" w:rsidR="00E26E4D" w:rsidRDefault="00E26E4D" w:rsidP="00B60136">
            <w:pPr>
              <w:rPr>
                <w:rFonts w:ascii="Comic Sans MS" w:hAnsi="Comic Sans MS"/>
                <w:sz w:val="20"/>
                <w:szCs w:val="20"/>
              </w:rPr>
            </w:pPr>
          </w:p>
          <w:p w14:paraId="0C25B96D" w14:textId="77777777" w:rsidR="00E26E4D" w:rsidRDefault="00E26E4D" w:rsidP="00B60136">
            <w:pPr>
              <w:rPr>
                <w:rFonts w:ascii="Comic Sans MS" w:hAnsi="Comic Sans MS"/>
                <w:sz w:val="20"/>
                <w:szCs w:val="20"/>
              </w:rPr>
            </w:pPr>
          </w:p>
          <w:p w14:paraId="1E474891" w14:textId="77777777" w:rsidR="00E26E4D" w:rsidRDefault="00E26E4D" w:rsidP="00B60136">
            <w:pPr>
              <w:rPr>
                <w:rFonts w:ascii="Comic Sans MS" w:hAnsi="Comic Sans MS"/>
                <w:sz w:val="20"/>
                <w:szCs w:val="20"/>
              </w:rPr>
            </w:pPr>
          </w:p>
          <w:p w14:paraId="2FB79E78" w14:textId="77777777" w:rsidR="00E26E4D" w:rsidRPr="000B1F4B" w:rsidRDefault="00E26E4D" w:rsidP="00B60136">
            <w:pPr>
              <w:rPr>
                <w:rFonts w:ascii="Comic Sans MS" w:hAnsi="Comic Sans MS"/>
                <w:sz w:val="20"/>
                <w:szCs w:val="20"/>
              </w:rPr>
            </w:pPr>
          </w:p>
        </w:tc>
        <w:tc>
          <w:tcPr>
            <w:tcW w:w="3648" w:type="dxa"/>
            <w:gridSpan w:val="3"/>
            <w:shd w:val="clear" w:color="auto" w:fill="DEEAF6" w:themeFill="accent1" w:themeFillTint="33"/>
          </w:tcPr>
          <w:p w14:paraId="3247397C" w14:textId="77777777" w:rsidR="0003389C" w:rsidRPr="000B1F4B" w:rsidRDefault="0003389C" w:rsidP="00B60136">
            <w:pPr>
              <w:rPr>
                <w:rFonts w:ascii="Comic Sans MS" w:eastAsia="Cambria" w:hAnsi="Comic Sans MS" w:cs="Times New Roman"/>
                <w:sz w:val="20"/>
                <w:szCs w:val="20"/>
              </w:rPr>
            </w:pPr>
          </w:p>
        </w:tc>
        <w:tc>
          <w:tcPr>
            <w:tcW w:w="3514" w:type="dxa"/>
            <w:gridSpan w:val="2"/>
            <w:shd w:val="clear" w:color="auto" w:fill="DEEAF6" w:themeFill="accent1" w:themeFillTint="33"/>
          </w:tcPr>
          <w:p w14:paraId="7175265B" w14:textId="77777777" w:rsidR="0003389C" w:rsidRPr="000B1F4B" w:rsidRDefault="0003389C" w:rsidP="00B60136">
            <w:pPr>
              <w:rPr>
                <w:rFonts w:ascii="Comic Sans MS" w:eastAsia="Cambria" w:hAnsi="Comic Sans MS" w:cs="Times New Roman"/>
                <w:bCs/>
                <w:color w:val="00B050"/>
                <w:sz w:val="20"/>
                <w:szCs w:val="20"/>
              </w:rPr>
            </w:pPr>
          </w:p>
        </w:tc>
        <w:tc>
          <w:tcPr>
            <w:tcW w:w="3227" w:type="dxa"/>
            <w:shd w:val="clear" w:color="auto" w:fill="DEEAF6" w:themeFill="accent1" w:themeFillTint="33"/>
          </w:tcPr>
          <w:p w14:paraId="364D68DF" w14:textId="77777777" w:rsidR="0003389C" w:rsidRPr="000B1F4B" w:rsidRDefault="0003389C" w:rsidP="00B60136">
            <w:pPr>
              <w:spacing w:after="200"/>
              <w:rPr>
                <w:rFonts w:ascii="Comic Sans MS" w:eastAsia="Cambria" w:hAnsi="Comic Sans MS" w:cs="Times New Roman"/>
                <w:bCs/>
                <w:sz w:val="20"/>
                <w:szCs w:val="20"/>
              </w:rPr>
            </w:pPr>
          </w:p>
        </w:tc>
      </w:tr>
      <w:tr w:rsidR="000255D0" w:rsidRPr="000B1F4B" w14:paraId="783060C5" w14:textId="77777777" w:rsidTr="003C6893">
        <w:trPr>
          <w:trHeight w:val="1718"/>
        </w:trPr>
        <w:tc>
          <w:tcPr>
            <w:tcW w:w="1951" w:type="dxa"/>
            <w:gridSpan w:val="2"/>
          </w:tcPr>
          <w:p w14:paraId="36727D99" w14:textId="77777777" w:rsidR="000255D0" w:rsidRPr="000B1F4B" w:rsidRDefault="000255D0" w:rsidP="000255D0">
            <w:pPr>
              <w:jc w:val="center"/>
              <w:rPr>
                <w:rFonts w:ascii="Comic Sans MS" w:hAnsi="Comic Sans MS"/>
                <w:sz w:val="20"/>
                <w:szCs w:val="20"/>
              </w:rPr>
            </w:pPr>
            <w:r>
              <w:rPr>
                <w:rFonts w:ascii="Comic Sans MS" w:hAnsi="Comic Sans MS"/>
                <w:sz w:val="20"/>
                <w:szCs w:val="20"/>
              </w:rPr>
              <w:t>Evolution</w:t>
            </w:r>
          </w:p>
        </w:tc>
        <w:tc>
          <w:tcPr>
            <w:tcW w:w="3274" w:type="dxa"/>
            <w:gridSpan w:val="2"/>
            <w:shd w:val="clear" w:color="auto" w:fill="DEEAF6" w:themeFill="accent1" w:themeFillTint="33"/>
          </w:tcPr>
          <w:p w14:paraId="61491D16" w14:textId="77777777" w:rsidR="000255D0" w:rsidRPr="000B1F4B" w:rsidRDefault="000255D0" w:rsidP="000255D0">
            <w:pPr>
              <w:pStyle w:val="NormalWeb"/>
              <w:rPr>
                <w:rFonts w:ascii="Comic Sans MS" w:hAnsi="Comic Sans MS" w:cs="Arial"/>
                <w:color w:val="333333"/>
                <w:sz w:val="20"/>
                <w:szCs w:val="20"/>
              </w:rPr>
            </w:pPr>
          </w:p>
        </w:tc>
        <w:tc>
          <w:tcPr>
            <w:tcW w:w="3648" w:type="dxa"/>
            <w:gridSpan w:val="3"/>
            <w:shd w:val="clear" w:color="auto" w:fill="DEEAF6" w:themeFill="accent1" w:themeFillTint="33"/>
          </w:tcPr>
          <w:p w14:paraId="4CEDD246" w14:textId="77777777" w:rsidR="000255D0" w:rsidRPr="000B1F4B" w:rsidRDefault="000255D0" w:rsidP="000255D0">
            <w:pPr>
              <w:rPr>
                <w:rFonts w:ascii="Comic Sans MS" w:eastAsia="Cambria" w:hAnsi="Comic Sans MS" w:cs="Times New Roman"/>
                <w:sz w:val="20"/>
                <w:szCs w:val="20"/>
              </w:rPr>
            </w:pPr>
          </w:p>
        </w:tc>
        <w:tc>
          <w:tcPr>
            <w:tcW w:w="3514" w:type="dxa"/>
            <w:gridSpan w:val="2"/>
            <w:shd w:val="clear" w:color="auto" w:fill="DEEAF6" w:themeFill="accent1" w:themeFillTint="33"/>
          </w:tcPr>
          <w:p w14:paraId="5AA895E1" w14:textId="77777777" w:rsidR="000255D0" w:rsidRPr="000B1F4B" w:rsidRDefault="000255D0" w:rsidP="000255D0">
            <w:pPr>
              <w:rPr>
                <w:rFonts w:ascii="Comic Sans MS" w:eastAsia="Cambria" w:hAnsi="Comic Sans MS" w:cs="Times New Roman"/>
                <w:bCs/>
                <w:color w:val="00B050"/>
                <w:sz w:val="20"/>
                <w:szCs w:val="20"/>
              </w:rPr>
            </w:pPr>
          </w:p>
        </w:tc>
        <w:tc>
          <w:tcPr>
            <w:tcW w:w="3227" w:type="dxa"/>
            <w:shd w:val="clear" w:color="auto" w:fill="DEEAF6" w:themeFill="accent1" w:themeFillTint="33"/>
          </w:tcPr>
          <w:p w14:paraId="108AB966" w14:textId="77777777" w:rsidR="000255D0" w:rsidRDefault="000255D0" w:rsidP="000255D0">
            <w:pPr>
              <w:spacing w:before="100" w:beforeAutospacing="1" w:after="100" w:afterAutospacing="1"/>
              <w:rPr>
                <w:rFonts w:ascii="Comic Sans MS" w:eastAsia="Times New Roman" w:hAnsi="Comic Sans MS" w:cs="Arial"/>
                <w:sz w:val="20"/>
                <w:szCs w:val="20"/>
                <w:lang w:eastAsia="en-GB"/>
              </w:rPr>
            </w:pPr>
            <w:r w:rsidRPr="00E26E4D">
              <w:rPr>
                <w:rFonts w:ascii="Comic Sans MS" w:eastAsia="Times New Roman" w:hAnsi="Comic Sans MS" w:cs="Arial"/>
                <w:sz w:val="20"/>
                <w:szCs w:val="20"/>
                <w:lang w:eastAsia="en-GB"/>
              </w:rPr>
              <w:t>Sc6/2.3a    recognise that living things have changed over time and that fossils provide information about living things that inhabited the Earth</w:t>
            </w:r>
            <w:r>
              <w:rPr>
                <w:rFonts w:ascii="Comic Sans MS" w:eastAsia="Times New Roman" w:hAnsi="Comic Sans MS" w:cs="Arial"/>
                <w:sz w:val="20"/>
                <w:szCs w:val="20"/>
                <w:lang w:eastAsia="en-GB"/>
              </w:rPr>
              <w:t xml:space="preserve"> </w:t>
            </w:r>
            <w:r w:rsidRPr="00E26E4D">
              <w:rPr>
                <w:rFonts w:ascii="Comic Sans MS" w:eastAsia="Times New Roman" w:hAnsi="Comic Sans MS" w:cs="Arial"/>
                <w:sz w:val="20"/>
                <w:szCs w:val="20"/>
                <w:lang w:eastAsia="en-GB"/>
              </w:rPr>
              <w:t>millions of years ago</w:t>
            </w:r>
          </w:p>
          <w:p w14:paraId="34F73DAB" w14:textId="77777777" w:rsidR="000255D0" w:rsidRDefault="000255D0" w:rsidP="000255D0">
            <w:pPr>
              <w:spacing w:before="100" w:beforeAutospacing="1" w:after="100" w:afterAutospacing="1"/>
              <w:rPr>
                <w:rFonts w:ascii="Comic Sans MS" w:eastAsia="Times New Roman" w:hAnsi="Comic Sans MS" w:cs="Arial"/>
                <w:sz w:val="20"/>
                <w:szCs w:val="20"/>
                <w:lang w:eastAsia="en-GB"/>
              </w:rPr>
            </w:pPr>
          </w:p>
          <w:p w14:paraId="0C05AB21" w14:textId="77777777" w:rsidR="000255D0" w:rsidRDefault="000255D0" w:rsidP="000255D0">
            <w:pPr>
              <w:spacing w:before="100" w:beforeAutospacing="1" w:after="100" w:afterAutospacing="1"/>
              <w:rPr>
                <w:rFonts w:ascii="Comic Sans MS" w:eastAsia="Times New Roman" w:hAnsi="Comic Sans MS" w:cs="Arial"/>
                <w:sz w:val="20"/>
                <w:szCs w:val="20"/>
                <w:lang w:eastAsia="en-GB"/>
              </w:rPr>
            </w:pPr>
            <w:r w:rsidRPr="00E26E4D">
              <w:rPr>
                <w:rFonts w:ascii="Comic Sans MS" w:eastAsia="Times New Roman" w:hAnsi="Comic Sans MS" w:cs="Arial"/>
                <w:sz w:val="20"/>
                <w:szCs w:val="20"/>
                <w:lang w:eastAsia="en-GB"/>
              </w:rPr>
              <w:t>Sc6/3.2b    recognise that living things produce offspring of the same kind, but normally offspring vary and are not identical to their parents</w:t>
            </w:r>
          </w:p>
          <w:p w14:paraId="5082DAF1" w14:textId="77777777" w:rsidR="000255D0" w:rsidRPr="00E26E4D" w:rsidRDefault="000255D0" w:rsidP="000255D0">
            <w:pPr>
              <w:spacing w:before="100" w:beforeAutospacing="1" w:after="100" w:afterAutospacing="1"/>
              <w:rPr>
                <w:rFonts w:ascii="Comic Sans MS" w:eastAsia="Times New Roman" w:hAnsi="Comic Sans MS" w:cs="Arial"/>
                <w:sz w:val="20"/>
                <w:szCs w:val="20"/>
                <w:lang w:eastAsia="en-GB"/>
              </w:rPr>
            </w:pPr>
          </w:p>
          <w:p w14:paraId="4716341B" w14:textId="77777777" w:rsidR="000255D0" w:rsidRDefault="000255D0" w:rsidP="000255D0">
            <w:pPr>
              <w:spacing w:before="100" w:beforeAutospacing="1" w:after="100" w:afterAutospacing="1"/>
              <w:rPr>
                <w:rFonts w:ascii="Comic Sans MS" w:eastAsia="Times New Roman" w:hAnsi="Comic Sans MS" w:cs="Arial"/>
                <w:sz w:val="20"/>
                <w:szCs w:val="20"/>
                <w:lang w:eastAsia="en-GB"/>
              </w:rPr>
            </w:pPr>
            <w:r w:rsidRPr="00E26E4D">
              <w:rPr>
                <w:rFonts w:ascii="Comic Sans MS" w:eastAsia="Times New Roman" w:hAnsi="Comic Sans MS" w:cs="Arial"/>
                <w:sz w:val="20"/>
                <w:szCs w:val="20"/>
                <w:lang w:eastAsia="en-GB"/>
              </w:rPr>
              <w:t>Sc6/2.3c    identify how animals and plants are adapted to suit their environment in different ways and that adaptation may lead to evolution</w:t>
            </w:r>
          </w:p>
          <w:p w14:paraId="39D9C082" w14:textId="77777777" w:rsidR="000255D0" w:rsidRDefault="000255D0" w:rsidP="000255D0">
            <w:pPr>
              <w:spacing w:before="100" w:beforeAutospacing="1" w:after="100" w:afterAutospacing="1"/>
              <w:rPr>
                <w:rFonts w:ascii="Comic Sans MS" w:eastAsia="Times New Roman" w:hAnsi="Comic Sans MS" w:cs="Arial"/>
                <w:sz w:val="20"/>
                <w:szCs w:val="20"/>
                <w:lang w:eastAsia="en-GB"/>
              </w:rPr>
            </w:pPr>
          </w:p>
          <w:p w14:paraId="71BB06C0" w14:textId="77777777" w:rsidR="000255D0" w:rsidRDefault="000255D0" w:rsidP="000255D0">
            <w:pPr>
              <w:spacing w:before="100" w:beforeAutospacing="1" w:after="100" w:afterAutospacing="1"/>
              <w:rPr>
                <w:rFonts w:ascii="Comic Sans MS" w:eastAsia="Times New Roman" w:hAnsi="Comic Sans MS" w:cs="Arial"/>
                <w:sz w:val="20"/>
                <w:szCs w:val="20"/>
                <w:lang w:eastAsia="en-GB"/>
              </w:rPr>
            </w:pPr>
          </w:p>
          <w:p w14:paraId="2EFEF78D" w14:textId="77777777" w:rsidR="000255D0" w:rsidRDefault="000255D0" w:rsidP="000255D0">
            <w:pPr>
              <w:spacing w:before="100" w:beforeAutospacing="1" w:after="100" w:afterAutospacing="1"/>
              <w:rPr>
                <w:rFonts w:ascii="Comic Sans MS" w:eastAsia="Times New Roman" w:hAnsi="Comic Sans MS" w:cs="Arial"/>
                <w:sz w:val="20"/>
                <w:szCs w:val="20"/>
                <w:lang w:eastAsia="en-GB"/>
              </w:rPr>
            </w:pPr>
          </w:p>
          <w:p w14:paraId="066BA32F" w14:textId="77777777" w:rsidR="000255D0" w:rsidRDefault="000255D0" w:rsidP="000255D0">
            <w:pPr>
              <w:spacing w:before="100" w:beforeAutospacing="1" w:after="100" w:afterAutospacing="1"/>
              <w:rPr>
                <w:rFonts w:ascii="Comic Sans MS" w:eastAsia="Times New Roman" w:hAnsi="Comic Sans MS" w:cs="Arial"/>
                <w:sz w:val="20"/>
                <w:szCs w:val="20"/>
                <w:lang w:eastAsia="en-GB"/>
              </w:rPr>
            </w:pPr>
          </w:p>
          <w:p w14:paraId="6A5FF612" w14:textId="77777777" w:rsidR="000255D0" w:rsidRDefault="000255D0" w:rsidP="000255D0">
            <w:pPr>
              <w:spacing w:before="100" w:beforeAutospacing="1" w:after="100" w:afterAutospacing="1"/>
              <w:rPr>
                <w:rFonts w:ascii="Comic Sans MS" w:eastAsia="Times New Roman" w:hAnsi="Comic Sans MS" w:cs="Arial"/>
                <w:sz w:val="20"/>
                <w:szCs w:val="20"/>
                <w:lang w:eastAsia="en-GB"/>
              </w:rPr>
            </w:pPr>
          </w:p>
          <w:p w14:paraId="7E7012FC" w14:textId="77777777" w:rsidR="000255D0" w:rsidRDefault="000255D0" w:rsidP="000255D0">
            <w:pPr>
              <w:spacing w:before="100" w:beforeAutospacing="1" w:after="100" w:afterAutospacing="1"/>
              <w:rPr>
                <w:rFonts w:ascii="Comic Sans MS" w:eastAsia="Times New Roman" w:hAnsi="Comic Sans MS" w:cs="Arial"/>
                <w:sz w:val="20"/>
                <w:szCs w:val="20"/>
                <w:lang w:eastAsia="en-GB"/>
              </w:rPr>
            </w:pPr>
          </w:p>
          <w:p w14:paraId="2C9556D1" w14:textId="77777777" w:rsidR="000255D0" w:rsidRPr="00FE0E8D" w:rsidRDefault="000255D0" w:rsidP="000255D0">
            <w:pPr>
              <w:spacing w:before="100" w:beforeAutospacing="1" w:after="100" w:afterAutospacing="1"/>
              <w:rPr>
                <w:rFonts w:ascii="Arial" w:eastAsia="Times New Roman" w:hAnsi="Arial" w:cs="Arial"/>
                <w:color w:val="333333"/>
                <w:sz w:val="24"/>
                <w:szCs w:val="24"/>
                <w:lang w:eastAsia="en-GB"/>
              </w:rPr>
            </w:pPr>
          </w:p>
        </w:tc>
      </w:tr>
      <w:tr w:rsidR="000255D0" w:rsidRPr="000B1F4B" w14:paraId="2E6AF2D6" w14:textId="77777777" w:rsidTr="003C6893">
        <w:trPr>
          <w:trHeight w:val="359"/>
        </w:trPr>
        <w:tc>
          <w:tcPr>
            <w:tcW w:w="1951" w:type="dxa"/>
            <w:gridSpan w:val="2"/>
            <w:shd w:val="clear" w:color="auto" w:fill="9CC2E5" w:themeFill="accent1" w:themeFillTint="99"/>
          </w:tcPr>
          <w:p w14:paraId="72FD6564" w14:textId="77777777" w:rsidR="000255D0" w:rsidRPr="00E26E4D" w:rsidRDefault="000255D0" w:rsidP="000255D0">
            <w:pPr>
              <w:jc w:val="center"/>
              <w:rPr>
                <w:rFonts w:ascii="Comic Sans MS" w:hAnsi="Comic Sans MS"/>
                <w:b/>
                <w:sz w:val="20"/>
                <w:szCs w:val="20"/>
              </w:rPr>
            </w:pPr>
            <w:r w:rsidRPr="00E26E4D">
              <w:rPr>
                <w:rFonts w:ascii="Comic Sans MS" w:hAnsi="Comic Sans MS"/>
                <w:b/>
                <w:sz w:val="20"/>
                <w:szCs w:val="20"/>
              </w:rPr>
              <w:lastRenderedPageBreak/>
              <w:t>CHEMISTRY</w:t>
            </w:r>
          </w:p>
        </w:tc>
        <w:tc>
          <w:tcPr>
            <w:tcW w:w="3274" w:type="dxa"/>
            <w:gridSpan w:val="2"/>
            <w:shd w:val="clear" w:color="auto" w:fill="9CC2E5" w:themeFill="accent1" w:themeFillTint="99"/>
          </w:tcPr>
          <w:p w14:paraId="7E27A908" w14:textId="77777777" w:rsidR="000255D0" w:rsidRPr="00E26E4D" w:rsidRDefault="000255D0" w:rsidP="000255D0">
            <w:pPr>
              <w:jc w:val="center"/>
              <w:rPr>
                <w:rFonts w:ascii="Comic Sans MS" w:hAnsi="Comic Sans MS"/>
                <w:b/>
                <w:sz w:val="20"/>
                <w:szCs w:val="20"/>
              </w:rPr>
            </w:pPr>
            <w:r w:rsidRPr="00E26E4D">
              <w:rPr>
                <w:rFonts w:ascii="Comic Sans MS" w:hAnsi="Comic Sans MS"/>
                <w:b/>
                <w:sz w:val="20"/>
                <w:szCs w:val="20"/>
              </w:rPr>
              <w:t>Year 3</w:t>
            </w:r>
          </w:p>
        </w:tc>
        <w:tc>
          <w:tcPr>
            <w:tcW w:w="3648" w:type="dxa"/>
            <w:gridSpan w:val="3"/>
            <w:shd w:val="clear" w:color="auto" w:fill="9CC2E5" w:themeFill="accent1" w:themeFillTint="99"/>
          </w:tcPr>
          <w:p w14:paraId="528C93E9" w14:textId="77777777" w:rsidR="000255D0" w:rsidRPr="00E26E4D" w:rsidRDefault="000255D0" w:rsidP="000255D0">
            <w:pPr>
              <w:jc w:val="center"/>
              <w:rPr>
                <w:rFonts w:ascii="Comic Sans MS" w:eastAsia="Times New Roman" w:hAnsi="Comic Sans MS" w:cs="Arial"/>
                <w:b/>
                <w:color w:val="333333"/>
                <w:sz w:val="20"/>
                <w:szCs w:val="20"/>
                <w:lang w:eastAsia="en-GB"/>
              </w:rPr>
            </w:pPr>
            <w:r w:rsidRPr="00E26E4D">
              <w:rPr>
                <w:rFonts w:ascii="Comic Sans MS" w:eastAsia="Times New Roman" w:hAnsi="Comic Sans MS" w:cs="Arial"/>
                <w:b/>
                <w:color w:val="333333"/>
                <w:sz w:val="20"/>
                <w:szCs w:val="20"/>
                <w:lang w:eastAsia="en-GB"/>
              </w:rPr>
              <w:t>Year 4</w:t>
            </w:r>
          </w:p>
        </w:tc>
        <w:tc>
          <w:tcPr>
            <w:tcW w:w="3514" w:type="dxa"/>
            <w:gridSpan w:val="2"/>
            <w:shd w:val="clear" w:color="auto" w:fill="9CC2E5" w:themeFill="accent1" w:themeFillTint="99"/>
          </w:tcPr>
          <w:p w14:paraId="76134328" w14:textId="77777777" w:rsidR="000255D0" w:rsidRPr="00E26E4D" w:rsidRDefault="000255D0" w:rsidP="000255D0">
            <w:pPr>
              <w:jc w:val="center"/>
              <w:rPr>
                <w:rFonts w:ascii="Comic Sans MS" w:hAnsi="Comic Sans MS" w:cs="Arial"/>
                <w:b/>
                <w:color w:val="333333"/>
                <w:sz w:val="20"/>
                <w:szCs w:val="20"/>
              </w:rPr>
            </w:pPr>
            <w:r w:rsidRPr="00E26E4D">
              <w:rPr>
                <w:rFonts w:ascii="Comic Sans MS" w:hAnsi="Comic Sans MS" w:cs="Arial"/>
                <w:b/>
                <w:color w:val="333333"/>
                <w:sz w:val="20"/>
                <w:szCs w:val="20"/>
              </w:rPr>
              <w:t>Year 5</w:t>
            </w:r>
          </w:p>
        </w:tc>
        <w:tc>
          <w:tcPr>
            <w:tcW w:w="3227" w:type="dxa"/>
            <w:shd w:val="clear" w:color="auto" w:fill="9CC2E5" w:themeFill="accent1" w:themeFillTint="99"/>
          </w:tcPr>
          <w:p w14:paraId="5C045CDA" w14:textId="77777777" w:rsidR="000255D0" w:rsidRPr="00E26E4D" w:rsidRDefault="000255D0" w:rsidP="000255D0">
            <w:pPr>
              <w:spacing w:after="200"/>
              <w:jc w:val="center"/>
              <w:rPr>
                <w:rFonts w:ascii="Comic Sans MS" w:eastAsia="Cambria" w:hAnsi="Comic Sans MS" w:cs="Times New Roman"/>
                <w:b/>
                <w:bCs/>
                <w:sz w:val="20"/>
                <w:szCs w:val="20"/>
              </w:rPr>
            </w:pPr>
            <w:r w:rsidRPr="00E26E4D">
              <w:rPr>
                <w:rFonts w:ascii="Comic Sans MS" w:eastAsia="Cambria" w:hAnsi="Comic Sans MS" w:cs="Times New Roman"/>
                <w:b/>
                <w:bCs/>
                <w:sz w:val="20"/>
                <w:szCs w:val="20"/>
              </w:rPr>
              <w:t>Year 6</w:t>
            </w:r>
          </w:p>
        </w:tc>
      </w:tr>
      <w:tr w:rsidR="000255D0" w:rsidRPr="000B1F4B" w14:paraId="543F1940" w14:textId="77777777" w:rsidTr="0003389C">
        <w:trPr>
          <w:trHeight w:val="1718"/>
        </w:trPr>
        <w:tc>
          <w:tcPr>
            <w:tcW w:w="1951" w:type="dxa"/>
            <w:gridSpan w:val="2"/>
          </w:tcPr>
          <w:p w14:paraId="57F2B4D6" w14:textId="77777777" w:rsidR="000255D0" w:rsidRPr="000B1F4B" w:rsidRDefault="000255D0" w:rsidP="000255D0">
            <w:pPr>
              <w:jc w:val="center"/>
              <w:rPr>
                <w:rFonts w:ascii="Comic Sans MS" w:hAnsi="Comic Sans MS"/>
                <w:sz w:val="20"/>
                <w:szCs w:val="20"/>
              </w:rPr>
            </w:pPr>
            <w:r w:rsidRPr="000B1F4B">
              <w:rPr>
                <w:rFonts w:ascii="Comic Sans MS" w:hAnsi="Comic Sans MS"/>
                <w:sz w:val="20"/>
                <w:szCs w:val="20"/>
              </w:rPr>
              <w:t>Materials and changes of state.</w:t>
            </w:r>
          </w:p>
        </w:tc>
        <w:tc>
          <w:tcPr>
            <w:tcW w:w="3274" w:type="dxa"/>
            <w:gridSpan w:val="2"/>
            <w:shd w:val="clear" w:color="auto" w:fill="9CC2E5" w:themeFill="accent1" w:themeFillTint="99"/>
          </w:tcPr>
          <w:p w14:paraId="15105F52" w14:textId="77777777" w:rsidR="000255D0" w:rsidRPr="000B1F4B" w:rsidRDefault="000255D0" w:rsidP="000255D0">
            <w:pPr>
              <w:rPr>
                <w:rFonts w:ascii="Comic Sans MS" w:hAnsi="Comic Sans MS"/>
                <w:sz w:val="20"/>
                <w:szCs w:val="20"/>
              </w:rPr>
            </w:pPr>
          </w:p>
        </w:tc>
        <w:tc>
          <w:tcPr>
            <w:tcW w:w="3648" w:type="dxa"/>
            <w:gridSpan w:val="3"/>
            <w:shd w:val="clear" w:color="auto" w:fill="9CC2E5" w:themeFill="accent1" w:themeFillTint="99"/>
          </w:tcPr>
          <w:p w14:paraId="30257DA5" w14:textId="77777777" w:rsidR="000255D0" w:rsidRPr="000B1F4B" w:rsidRDefault="000255D0" w:rsidP="000255D0">
            <w:pPr>
              <w:rPr>
                <w:rFonts w:ascii="Comic Sans MS" w:eastAsia="Times New Roman" w:hAnsi="Comic Sans MS" w:cs="Times New Roman"/>
                <w:sz w:val="20"/>
                <w:szCs w:val="20"/>
                <w:lang w:eastAsia="en-GB"/>
              </w:rPr>
            </w:pPr>
            <w:r w:rsidRPr="000B1F4B">
              <w:rPr>
                <w:rFonts w:ascii="Comic Sans MS" w:eastAsia="Times New Roman" w:hAnsi="Comic Sans MS" w:cs="Arial"/>
                <w:color w:val="333333"/>
                <w:sz w:val="20"/>
                <w:szCs w:val="20"/>
                <w:lang w:eastAsia="en-GB"/>
              </w:rPr>
              <w:t>Sc4/3.1a    compare and group materials together, according to whether they are solids, liquids or gases</w:t>
            </w:r>
          </w:p>
          <w:p w14:paraId="2951E6E7" w14:textId="77777777" w:rsidR="000255D0" w:rsidRPr="000B1F4B" w:rsidRDefault="000255D0" w:rsidP="000255D0">
            <w:pPr>
              <w:rPr>
                <w:rFonts w:ascii="Comic Sans MS" w:eastAsia="Times New Roman" w:hAnsi="Comic Sans MS" w:cs="Arial"/>
                <w:color w:val="333333"/>
                <w:sz w:val="20"/>
                <w:szCs w:val="20"/>
                <w:lang w:eastAsia="en-GB"/>
              </w:rPr>
            </w:pPr>
          </w:p>
          <w:p w14:paraId="4613FC17"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Sc4/3.1b    observe that some materials change state when they are heated or cooled, and measure or research the temperature at which this happens in degrees Celsius (°C)</w:t>
            </w:r>
          </w:p>
          <w:p w14:paraId="07BAE5D6" w14:textId="77777777" w:rsidR="000255D0" w:rsidRPr="000B1F4B" w:rsidRDefault="000255D0" w:rsidP="000255D0">
            <w:pPr>
              <w:rPr>
                <w:rFonts w:ascii="Comic Sans MS" w:eastAsia="Times New Roman" w:hAnsi="Comic Sans MS" w:cs="Arial"/>
                <w:color w:val="333333"/>
                <w:sz w:val="20"/>
                <w:szCs w:val="20"/>
                <w:lang w:eastAsia="en-GB"/>
              </w:rPr>
            </w:pPr>
          </w:p>
          <w:p w14:paraId="280FF04D"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Sc4/3.1c    identify the part played by evaporation and condensation in the water cycle and associate the rate of evaporation with temperature.</w:t>
            </w:r>
          </w:p>
          <w:p w14:paraId="06827E3C" w14:textId="77777777" w:rsidR="000255D0" w:rsidRPr="000B1F4B" w:rsidRDefault="000255D0" w:rsidP="000255D0">
            <w:pPr>
              <w:rPr>
                <w:rFonts w:ascii="Comic Sans MS" w:eastAsia="Cambria" w:hAnsi="Comic Sans MS" w:cs="Times New Roman"/>
                <w:sz w:val="20"/>
                <w:szCs w:val="20"/>
              </w:rPr>
            </w:pPr>
          </w:p>
        </w:tc>
        <w:tc>
          <w:tcPr>
            <w:tcW w:w="3514" w:type="dxa"/>
            <w:gridSpan w:val="2"/>
            <w:shd w:val="clear" w:color="auto" w:fill="9CC2E5" w:themeFill="accent1" w:themeFillTint="99"/>
          </w:tcPr>
          <w:p w14:paraId="5731897B" w14:textId="77777777" w:rsidR="000255D0" w:rsidRDefault="000255D0" w:rsidP="000255D0">
            <w:pPr>
              <w:rPr>
                <w:rFonts w:ascii="Comic Sans MS" w:hAnsi="Comic Sans MS" w:cs="Arial"/>
                <w:color w:val="333333"/>
                <w:sz w:val="20"/>
                <w:szCs w:val="20"/>
              </w:rPr>
            </w:pPr>
            <w:r w:rsidRPr="000B1F4B">
              <w:rPr>
                <w:rFonts w:ascii="Comic Sans MS" w:hAnsi="Comic Sans MS" w:cs="Arial"/>
                <w:color w:val="333333"/>
                <w:sz w:val="20"/>
                <w:szCs w:val="20"/>
              </w:rPr>
              <w:t>Sc5/3.1a    compare and group together everyday materials on the basis of their properties, including their hardness, solubility, transparency, conductivity (electrical and thermal), and response to magnets </w:t>
            </w:r>
            <w:r w:rsidRPr="000B1F4B">
              <w:rPr>
                <w:rFonts w:ascii="Comic Sans MS" w:hAnsi="Comic Sans MS" w:cs="Arial"/>
                <w:color w:val="333333"/>
                <w:sz w:val="20"/>
                <w:szCs w:val="20"/>
              </w:rPr>
              <w:br/>
            </w:r>
          </w:p>
          <w:p w14:paraId="22740AAD" w14:textId="77777777" w:rsidR="000255D0" w:rsidRDefault="000255D0" w:rsidP="000255D0">
            <w:pPr>
              <w:rPr>
                <w:rFonts w:ascii="Comic Sans MS" w:hAnsi="Comic Sans MS" w:cs="Arial"/>
                <w:color w:val="333333"/>
                <w:sz w:val="20"/>
                <w:szCs w:val="20"/>
              </w:rPr>
            </w:pPr>
            <w:r w:rsidRPr="000B1F4B">
              <w:rPr>
                <w:rFonts w:ascii="Comic Sans MS" w:hAnsi="Comic Sans MS" w:cs="Arial"/>
                <w:color w:val="333333"/>
                <w:sz w:val="20"/>
                <w:szCs w:val="20"/>
              </w:rPr>
              <w:br/>
              <w:t>Sc5/3.1b    know that some materials will dissolve in liquid to form a solution, and describe how to recover a substance from a solution </w:t>
            </w:r>
            <w:r w:rsidRPr="000B1F4B">
              <w:rPr>
                <w:rFonts w:ascii="Comic Sans MS" w:hAnsi="Comic Sans MS" w:cs="Arial"/>
                <w:color w:val="333333"/>
                <w:sz w:val="20"/>
                <w:szCs w:val="20"/>
              </w:rPr>
              <w:br/>
            </w:r>
          </w:p>
          <w:p w14:paraId="58CA6444" w14:textId="77777777" w:rsidR="000255D0" w:rsidRDefault="000255D0" w:rsidP="000255D0">
            <w:pPr>
              <w:rPr>
                <w:rFonts w:ascii="Comic Sans MS" w:hAnsi="Comic Sans MS" w:cs="Arial"/>
                <w:color w:val="333333"/>
                <w:sz w:val="20"/>
                <w:szCs w:val="20"/>
              </w:rPr>
            </w:pPr>
            <w:r w:rsidRPr="000B1F4B">
              <w:rPr>
                <w:rFonts w:ascii="Comic Sans MS" w:hAnsi="Comic Sans MS" w:cs="Arial"/>
                <w:color w:val="333333"/>
                <w:sz w:val="20"/>
                <w:szCs w:val="20"/>
              </w:rPr>
              <w:br/>
              <w:t>Sc5/3.1c      use knowledge of solids, liquids and gases to decide how mixtures might be separated, including through filtering, sieving and evaporating </w:t>
            </w:r>
            <w:r w:rsidRPr="000B1F4B">
              <w:rPr>
                <w:rFonts w:ascii="Comic Sans MS" w:hAnsi="Comic Sans MS" w:cs="Arial"/>
                <w:color w:val="333333"/>
                <w:sz w:val="20"/>
                <w:szCs w:val="20"/>
              </w:rPr>
              <w:br/>
            </w:r>
          </w:p>
          <w:p w14:paraId="6775613D" w14:textId="77777777" w:rsidR="000255D0" w:rsidRDefault="000255D0" w:rsidP="000255D0">
            <w:pPr>
              <w:rPr>
                <w:rFonts w:ascii="Comic Sans MS" w:hAnsi="Comic Sans MS" w:cs="Arial"/>
                <w:color w:val="333333"/>
                <w:sz w:val="20"/>
                <w:szCs w:val="20"/>
              </w:rPr>
            </w:pPr>
            <w:r w:rsidRPr="000B1F4B">
              <w:rPr>
                <w:rFonts w:ascii="Comic Sans MS" w:hAnsi="Comic Sans MS" w:cs="Arial"/>
                <w:color w:val="333333"/>
                <w:sz w:val="20"/>
                <w:szCs w:val="20"/>
              </w:rPr>
              <w:br/>
              <w:t>Sc5/3.1d    give reasons, based on evidence from comparative and fair tests, for the particular uses of everyday materials, including metals, wood and plastic</w:t>
            </w:r>
            <w:r w:rsidRPr="000B1F4B">
              <w:rPr>
                <w:rFonts w:ascii="Comic Sans MS" w:hAnsi="Comic Sans MS" w:cs="Arial"/>
                <w:color w:val="333333"/>
                <w:sz w:val="20"/>
                <w:szCs w:val="20"/>
              </w:rPr>
              <w:br/>
            </w:r>
          </w:p>
          <w:p w14:paraId="1D204784" w14:textId="77777777" w:rsidR="000255D0" w:rsidRDefault="000255D0" w:rsidP="000255D0">
            <w:pPr>
              <w:rPr>
                <w:rFonts w:ascii="Comic Sans MS" w:hAnsi="Comic Sans MS" w:cs="Arial"/>
                <w:color w:val="333333"/>
                <w:sz w:val="20"/>
                <w:szCs w:val="20"/>
              </w:rPr>
            </w:pPr>
            <w:r w:rsidRPr="000B1F4B">
              <w:rPr>
                <w:rFonts w:ascii="Comic Sans MS" w:hAnsi="Comic Sans MS" w:cs="Arial"/>
                <w:color w:val="333333"/>
                <w:sz w:val="20"/>
                <w:szCs w:val="20"/>
              </w:rPr>
              <w:lastRenderedPageBreak/>
              <w:br/>
              <w:t>Sc5/3.1e    demonstrate that dissolving, mixing and changes of state are reversible changes</w:t>
            </w:r>
            <w:r w:rsidRPr="000B1F4B">
              <w:rPr>
                <w:rFonts w:ascii="Comic Sans MS" w:hAnsi="Comic Sans MS" w:cs="Arial"/>
                <w:color w:val="333333"/>
                <w:sz w:val="20"/>
                <w:szCs w:val="20"/>
              </w:rPr>
              <w:br/>
            </w:r>
          </w:p>
          <w:p w14:paraId="7A644B12" w14:textId="77777777" w:rsidR="000255D0" w:rsidRDefault="000255D0" w:rsidP="000255D0">
            <w:pPr>
              <w:rPr>
                <w:rFonts w:ascii="Comic Sans MS" w:hAnsi="Comic Sans MS" w:cs="Arial"/>
                <w:color w:val="333333"/>
                <w:sz w:val="20"/>
                <w:szCs w:val="20"/>
              </w:rPr>
            </w:pPr>
            <w:r w:rsidRPr="000B1F4B">
              <w:rPr>
                <w:rFonts w:ascii="Comic Sans MS" w:hAnsi="Comic Sans MS" w:cs="Arial"/>
                <w:color w:val="333333"/>
                <w:sz w:val="20"/>
                <w:szCs w:val="20"/>
              </w:rPr>
              <w:br/>
              <w:t>Sc5/3.1f    explain that some changes result in the formation of new materials, and that this kind of change is not usually reversible, including changes associated with burning and the action of acid on bicarbonate of soda.</w:t>
            </w:r>
          </w:p>
          <w:p w14:paraId="74A0F39D" w14:textId="77777777" w:rsidR="000255D0" w:rsidRDefault="000255D0" w:rsidP="000255D0">
            <w:pPr>
              <w:rPr>
                <w:rFonts w:ascii="Comic Sans MS" w:hAnsi="Comic Sans MS" w:cs="Arial"/>
                <w:color w:val="333333"/>
                <w:sz w:val="20"/>
                <w:szCs w:val="20"/>
              </w:rPr>
            </w:pPr>
          </w:p>
          <w:p w14:paraId="5DAEB476" w14:textId="77777777" w:rsidR="000255D0" w:rsidRPr="00E26E4D" w:rsidRDefault="000255D0" w:rsidP="000255D0">
            <w:pPr>
              <w:rPr>
                <w:rFonts w:ascii="Comic Sans MS" w:hAnsi="Comic Sans MS" w:cs="Arial"/>
                <w:color w:val="333333"/>
                <w:sz w:val="20"/>
                <w:szCs w:val="20"/>
              </w:rPr>
            </w:pPr>
          </w:p>
        </w:tc>
        <w:tc>
          <w:tcPr>
            <w:tcW w:w="3227" w:type="dxa"/>
            <w:shd w:val="clear" w:color="auto" w:fill="9CC2E5" w:themeFill="accent1" w:themeFillTint="99"/>
          </w:tcPr>
          <w:p w14:paraId="124DF866" w14:textId="77777777" w:rsidR="000255D0" w:rsidRPr="000B1F4B" w:rsidRDefault="000255D0" w:rsidP="000255D0">
            <w:pPr>
              <w:spacing w:after="200"/>
              <w:rPr>
                <w:rFonts w:ascii="Comic Sans MS" w:eastAsia="Cambria" w:hAnsi="Comic Sans MS" w:cs="Times New Roman"/>
                <w:bCs/>
                <w:sz w:val="20"/>
                <w:szCs w:val="20"/>
              </w:rPr>
            </w:pPr>
          </w:p>
        </w:tc>
      </w:tr>
      <w:tr w:rsidR="000255D0" w:rsidRPr="000B1F4B" w14:paraId="75241A7B" w14:textId="77777777" w:rsidTr="0003389C">
        <w:trPr>
          <w:trHeight w:val="1718"/>
        </w:trPr>
        <w:tc>
          <w:tcPr>
            <w:tcW w:w="1951" w:type="dxa"/>
            <w:gridSpan w:val="2"/>
          </w:tcPr>
          <w:p w14:paraId="13B88EEF" w14:textId="77777777" w:rsidR="000255D0" w:rsidRPr="000B1F4B" w:rsidRDefault="000255D0" w:rsidP="000255D0">
            <w:pPr>
              <w:jc w:val="center"/>
              <w:rPr>
                <w:rFonts w:ascii="Comic Sans MS" w:hAnsi="Comic Sans MS"/>
                <w:sz w:val="20"/>
                <w:szCs w:val="20"/>
              </w:rPr>
            </w:pPr>
            <w:r w:rsidRPr="000B1F4B">
              <w:rPr>
                <w:rFonts w:ascii="Comic Sans MS" w:hAnsi="Comic Sans MS"/>
                <w:sz w:val="20"/>
                <w:szCs w:val="20"/>
              </w:rPr>
              <w:t>Rocks and Soils</w:t>
            </w:r>
          </w:p>
        </w:tc>
        <w:tc>
          <w:tcPr>
            <w:tcW w:w="3274" w:type="dxa"/>
            <w:gridSpan w:val="2"/>
            <w:shd w:val="clear" w:color="auto" w:fill="9CC2E5" w:themeFill="accent1" w:themeFillTint="99"/>
          </w:tcPr>
          <w:p w14:paraId="2A5022C5" w14:textId="77777777" w:rsidR="000255D0" w:rsidRPr="000B1F4B" w:rsidRDefault="000255D0" w:rsidP="000255D0">
            <w:pPr>
              <w:pStyle w:val="NormalWeb"/>
              <w:rPr>
                <w:rFonts w:ascii="Comic Sans MS" w:hAnsi="Comic Sans MS" w:cs="Arial"/>
                <w:color w:val="333333"/>
                <w:sz w:val="20"/>
                <w:szCs w:val="20"/>
              </w:rPr>
            </w:pPr>
            <w:r w:rsidRPr="000B1F4B">
              <w:rPr>
                <w:rFonts w:ascii="Comic Sans MS" w:hAnsi="Comic Sans MS" w:cs="Arial"/>
                <w:color w:val="333333"/>
                <w:sz w:val="20"/>
                <w:szCs w:val="20"/>
              </w:rPr>
              <w:t>Sc3/3.1a    compare and group together different kinds of rocks on the basis of their appearance and simple physical properties</w:t>
            </w:r>
          </w:p>
          <w:p w14:paraId="5F529F07" w14:textId="77777777" w:rsidR="000255D0" w:rsidRPr="000B1F4B" w:rsidRDefault="000255D0" w:rsidP="000255D0">
            <w:pPr>
              <w:pStyle w:val="NormalWeb"/>
              <w:rPr>
                <w:rFonts w:ascii="Comic Sans MS" w:hAnsi="Comic Sans MS" w:cs="Arial"/>
                <w:color w:val="333333"/>
                <w:sz w:val="20"/>
                <w:szCs w:val="20"/>
              </w:rPr>
            </w:pPr>
            <w:r w:rsidRPr="000B1F4B">
              <w:rPr>
                <w:rFonts w:ascii="Comic Sans MS" w:hAnsi="Comic Sans MS" w:cs="Arial"/>
                <w:color w:val="333333"/>
                <w:sz w:val="20"/>
                <w:szCs w:val="20"/>
              </w:rPr>
              <w:t>Sc3/3.1b    describe in simple terms how fossils are formed when things that have lived are trapped within rock</w:t>
            </w:r>
          </w:p>
          <w:p w14:paraId="7FABC9F9" w14:textId="77777777" w:rsidR="000255D0" w:rsidRDefault="000255D0" w:rsidP="000255D0">
            <w:pPr>
              <w:pStyle w:val="NormalWeb"/>
              <w:rPr>
                <w:rFonts w:ascii="Comic Sans MS" w:hAnsi="Comic Sans MS" w:cs="Arial"/>
                <w:color w:val="333333"/>
                <w:sz w:val="20"/>
                <w:szCs w:val="20"/>
              </w:rPr>
            </w:pPr>
            <w:r w:rsidRPr="000B1F4B">
              <w:rPr>
                <w:rFonts w:ascii="Comic Sans MS" w:hAnsi="Comic Sans MS" w:cs="Arial"/>
                <w:color w:val="333333"/>
                <w:sz w:val="20"/>
                <w:szCs w:val="20"/>
              </w:rPr>
              <w:t>Sc3/3.1c    recognise that soils are made from rocks and organic matter.</w:t>
            </w:r>
          </w:p>
          <w:p w14:paraId="7C704E03" w14:textId="77777777" w:rsidR="000255D0" w:rsidRPr="000B1F4B" w:rsidRDefault="000255D0" w:rsidP="000255D0">
            <w:pPr>
              <w:pStyle w:val="NormalWeb"/>
              <w:rPr>
                <w:rFonts w:ascii="Comic Sans MS" w:hAnsi="Comic Sans MS" w:cs="Arial"/>
                <w:color w:val="333333"/>
                <w:sz w:val="20"/>
                <w:szCs w:val="20"/>
              </w:rPr>
            </w:pPr>
          </w:p>
          <w:p w14:paraId="7B6DD354" w14:textId="77777777" w:rsidR="000255D0" w:rsidRDefault="000255D0" w:rsidP="000255D0">
            <w:pPr>
              <w:rPr>
                <w:rFonts w:ascii="Comic Sans MS" w:hAnsi="Comic Sans MS"/>
                <w:sz w:val="20"/>
                <w:szCs w:val="20"/>
              </w:rPr>
            </w:pPr>
          </w:p>
          <w:p w14:paraId="3F5142AA" w14:textId="77777777" w:rsidR="005568BF" w:rsidRDefault="005568BF" w:rsidP="000255D0">
            <w:pPr>
              <w:rPr>
                <w:rFonts w:ascii="Comic Sans MS" w:hAnsi="Comic Sans MS"/>
                <w:sz w:val="20"/>
                <w:szCs w:val="20"/>
              </w:rPr>
            </w:pPr>
          </w:p>
          <w:p w14:paraId="2B77450E" w14:textId="77777777" w:rsidR="005568BF" w:rsidRDefault="005568BF" w:rsidP="000255D0">
            <w:pPr>
              <w:rPr>
                <w:rFonts w:ascii="Comic Sans MS" w:hAnsi="Comic Sans MS"/>
                <w:sz w:val="20"/>
                <w:szCs w:val="20"/>
              </w:rPr>
            </w:pPr>
          </w:p>
          <w:p w14:paraId="19A10700" w14:textId="77777777" w:rsidR="005568BF" w:rsidRDefault="005568BF" w:rsidP="000255D0">
            <w:pPr>
              <w:rPr>
                <w:rFonts w:ascii="Comic Sans MS" w:hAnsi="Comic Sans MS"/>
                <w:sz w:val="20"/>
                <w:szCs w:val="20"/>
              </w:rPr>
            </w:pPr>
          </w:p>
          <w:p w14:paraId="51964777" w14:textId="77777777" w:rsidR="005568BF" w:rsidRDefault="005568BF" w:rsidP="000255D0">
            <w:pPr>
              <w:rPr>
                <w:rFonts w:ascii="Comic Sans MS" w:hAnsi="Comic Sans MS"/>
                <w:sz w:val="20"/>
                <w:szCs w:val="20"/>
              </w:rPr>
            </w:pPr>
          </w:p>
          <w:p w14:paraId="0D40907A" w14:textId="77777777" w:rsidR="005568BF" w:rsidRDefault="005568BF" w:rsidP="000255D0">
            <w:pPr>
              <w:rPr>
                <w:rFonts w:ascii="Comic Sans MS" w:hAnsi="Comic Sans MS"/>
                <w:sz w:val="20"/>
                <w:szCs w:val="20"/>
              </w:rPr>
            </w:pPr>
          </w:p>
          <w:p w14:paraId="00F34F8C" w14:textId="77777777" w:rsidR="005568BF" w:rsidRDefault="005568BF" w:rsidP="000255D0">
            <w:pPr>
              <w:rPr>
                <w:rFonts w:ascii="Comic Sans MS" w:hAnsi="Comic Sans MS"/>
                <w:sz w:val="20"/>
                <w:szCs w:val="20"/>
              </w:rPr>
            </w:pPr>
          </w:p>
          <w:p w14:paraId="113F5C51" w14:textId="77777777" w:rsidR="005568BF" w:rsidRDefault="005568BF" w:rsidP="000255D0">
            <w:pPr>
              <w:rPr>
                <w:rFonts w:ascii="Comic Sans MS" w:hAnsi="Comic Sans MS"/>
                <w:sz w:val="20"/>
                <w:szCs w:val="20"/>
              </w:rPr>
            </w:pPr>
          </w:p>
          <w:p w14:paraId="46C55A94" w14:textId="77777777" w:rsidR="005568BF" w:rsidRDefault="005568BF" w:rsidP="000255D0">
            <w:pPr>
              <w:rPr>
                <w:rFonts w:ascii="Comic Sans MS" w:hAnsi="Comic Sans MS"/>
                <w:sz w:val="20"/>
                <w:szCs w:val="20"/>
              </w:rPr>
            </w:pPr>
          </w:p>
          <w:p w14:paraId="1C30CC3A" w14:textId="77777777" w:rsidR="005568BF" w:rsidRPr="000B1F4B" w:rsidRDefault="005568BF" w:rsidP="000255D0">
            <w:pPr>
              <w:rPr>
                <w:rFonts w:ascii="Comic Sans MS" w:hAnsi="Comic Sans MS"/>
                <w:sz w:val="20"/>
                <w:szCs w:val="20"/>
              </w:rPr>
            </w:pPr>
          </w:p>
        </w:tc>
        <w:tc>
          <w:tcPr>
            <w:tcW w:w="3648" w:type="dxa"/>
            <w:gridSpan w:val="3"/>
            <w:shd w:val="clear" w:color="auto" w:fill="9CC2E5" w:themeFill="accent1" w:themeFillTint="99"/>
          </w:tcPr>
          <w:p w14:paraId="171790CF" w14:textId="77777777" w:rsidR="000255D0" w:rsidRPr="000B1F4B" w:rsidRDefault="000255D0" w:rsidP="000255D0">
            <w:pPr>
              <w:rPr>
                <w:rFonts w:ascii="Comic Sans MS" w:eastAsia="Cambria" w:hAnsi="Comic Sans MS" w:cs="Times New Roman"/>
                <w:sz w:val="20"/>
                <w:szCs w:val="20"/>
              </w:rPr>
            </w:pPr>
          </w:p>
        </w:tc>
        <w:tc>
          <w:tcPr>
            <w:tcW w:w="3514" w:type="dxa"/>
            <w:gridSpan w:val="2"/>
            <w:shd w:val="clear" w:color="auto" w:fill="9CC2E5" w:themeFill="accent1" w:themeFillTint="99"/>
          </w:tcPr>
          <w:p w14:paraId="7E1B1077" w14:textId="77777777" w:rsidR="000255D0" w:rsidRPr="000B1F4B" w:rsidRDefault="000255D0" w:rsidP="000255D0">
            <w:pPr>
              <w:rPr>
                <w:rFonts w:ascii="Comic Sans MS" w:eastAsia="Cambria" w:hAnsi="Comic Sans MS" w:cs="Times New Roman"/>
                <w:bCs/>
                <w:color w:val="00B050"/>
                <w:sz w:val="20"/>
                <w:szCs w:val="20"/>
              </w:rPr>
            </w:pPr>
          </w:p>
        </w:tc>
        <w:tc>
          <w:tcPr>
            <w:tcW w:w="3227" w:type="dxa"/>
            <w:shd w:val="clear" w:color="auto" w:fill="9CC2E5" w:themeFill="accent1" w:themeFillTint="99"/>
          </w:tcPr>
          <w:p w14:paraId="6F539911" w14:textId="77777777" w:rsidR="000255D0" w:rsidRPr="000B1F4B" w:rsidRDefault="000255D0" w:rsidP="000255D0">
            <w:pPr>
              <w:spacing w:after="200"/>
              <w:rPr>
                <w:rFonts w:ascii="Comic Sans MS" w:eastAsia="Cambria" w:hAnsi="Comic Sans MS" w:cs="Times New Roman"/>
                <w:bCs/>
                <w:sz w:val="20"/>
                <w:szCs w:val="20"/>
              </w:rPr>
            </w:pPr>
          </w:p>
        </w:tc>
      </w:tr>
      <w:tr w:rsidR="000255D0" w:rsidRPr="000B1F4B" w14:paraId="2E7026C9" w14:textId="77777777" w:rsidTr="003C6893">
        <w:trPr>
          <w:trHeight w:val="414"/>
        </w:trPr>
        <w:tc>
          <w:tcPr>
            <w:tcW w:w="1951" w:type="dxa"/>
            <w:gridSpan w:val="2"/>
            <w:shd w:val="clear" w:color="auto" w:fill="BDD6EE" w:themeFill="accent1" w:themeFillTint="66"/>
          </w:tcPr>
          <w:p w14:paraId="0518E3E3" w14:textId="77777777" w:rsidR="000255D0" w:rsidRPr="00E26E4D" w:rsidRDefault="000255D0" w:rsidP="000255D0">
            <w:pPr>
              <w:jc w:val="center"/>
              <w:rPr>
                <w:rFonts w:ascii="Comic Sans MS" w:hAnsi="Comic Sans MS"/>
                <w:b/>
                <w:sz w:val="20"/>
                <w:szCs w:val="20"/>
              </w:rPr>
            </w:pPr>
            <w:r>
              <w:rPr>
                <w:rFonts w:ascii="Comic Sans MS" w:hAnsi="Comic Sans MS"/>
                <w:b/>
                <w:sz w:val="20"/>
                <w:szCs w:val="20"/>
              </w:rPr>
              <w:t>PHYSICS</w:t>
            </w:r>
          </w:p>
        </w:tc>
        <w:tc>
          <w:tcPr>
            <w:tcW w:w="3274" w:type="dxa"/>
            <w:gridSpan w:val="2"/>
            <w:shd w:val="clear" w:color="auto" w:fill="BDD6EE" w:themeFill="accent1" w:themeFillTint="66"/>
          </w:tcPr>
          <w:p w14:paraId="26EB310A" w14:textId="77777777" w:rsidR="000255D0" w:rsidRPr="00E26E4D" w:rsidRDefault="000255D0" w:rsidP="000255D0">
            <w:pPr>
              <w:jc w:val="center"/>
              <w:rPr>
                <w:rFonts w:ascii="Comic Sans MS" w:hAnsi="Comic Sans MS"/>
                <w:b/>
                <w:sz w:val="20"/>
                <w:szCs w:val="20"/>
              </w:rPr>
            </w:pPr>
            <w:r w:rsidRPr="00E26E4D">
              <w:rPr>
                <w:rFonts w:ascii="Comic Sans MS" w:hAnsi="Comic Sans MS"/>
                <w:b/>
                <w:sz w:val="20"/>
                <w:szCs w:val="20"/>
              </w:rPr>
              <w:t>Year 3</w:t>
            </w:r>
          </w:p>
        </w:tc>
        <w:tc>
          <w:tcPr>
            <w:tcW w:w="3648" w:type="dxa"/>
            <w:gridSpan w:val="3"/>
            <w:shd w:val="clear" w:color="auto" w:fill="BDD6EE" w:themeFill="accent1" w:themeFillTint="66"/>
          </w:tcPr>
          <w:p w14:paraId="27C5219A" w14:textId="77777777" w:rsidR="000255D0" w:rsidRPr="00E26E4D" w:rsidRDefault="000255D0" w:rsidP="000255D0">
            <w:pPr>
              <w:jc w:val="center"/>
              <w:rPr>
                <w:rFonts w:ascii="Comic Sans MS" w:eastAsia="Times New Roman" w:hAnsi="Comic Sans MS" w:cs="Arial"/>
                <w:b/>
                <w:color w:val="333333"/>
                <w:sz w:val="20"/>
                <w:szCs w:val="20"/>
                <w:lang w:eastAsia="en-GB"/>
              </w:rPr>
            </w:pPr>
            <w:r w:rsidRPr="00E26E4D">
              <w:rPr>
                <w:rFonts w:ascii="Comic Sans MS" w:eastAsia="Times New Roman" w:hAnsi="Comic Sans MS" w:cs="Arial"/>
                <w:b/>
                <w:color w:val="333333"/>
                <w:sz w:val="20"/>
                <w:szCs w:val="20"/>
                <w:lang w:eastAsia="en-GB"/>
              </w:rPr>
              <w:t>Year 4</w:t>
            </w:r>
          </w:p>
        </w:tc>
        <w:tc>
          <w:tcPr>
            <w:tcW w:w="3514" w:type="dxa"/>
            <w:gridSpan w:val="2"/>
            <w:shd w:val="clear" w:color="auto" w:fill="BDD6EE" w:themeFill="accent1" w:themeFillTint="66"/>
          </w:tcPr>
          <w:p w14:paraId="50A6EA09" w14:textId="77777777" w:rsidR="000255D0" w:rsidRPr="00E26E4D" w:rsidRDefault="000255D0" w:rsidP="000255D0">
            <w:pPr>
              <w:jc w:val="center"/>
              <w:rPr>
                <w:rFonts w:ascii="Comic Sans MS" w:hAnsi="Comic Sans MS" w:cs="Arial"/>
                <w:b/>
                <w:color w:val="333333"/>
                <w:sz w:val="20"/>
                <w:szCs w:val="20"/>
              </w:rPr>
            </w:pPr>
            <w:r w:rsidRPr="00E26E4D">
              <w:rPr>
                <w:rFonts w:ascii="Comic Sans MS" w:hAnsi="Comic Sans MS" w:cs="Arial"/>
                <w:b/>
                <w:color w:val="333333"/>
                <w:sz w:val="20"/>
                <w:szCs w:val="20"/>
              </w:rPr>
              <w:t>Year 5</w:t>
            </w:r>
          </w:p>
        </w:tc>
        <w:tc>
          <w:tcPr>
            <w:tcW w:w="3227" w:type="dxa"/>
            <w:shd w:val="clear" w:color="auto" w:fill="BDD6EE" w:themeFill="accent1" w:themeFillTint="66"/>
          </w:tcPr>
          <w:p w14:paraId="2E6D33FC" w14:textId="77777777" w:rsidR="000255D0" w:rsidRPr="00E26E4D" w:rsidRDefault="000255D0" w:rsidP="000255D0">
            <w:pPr>
              <w:spacing w:after="200"/>
              <w:jc w:val="center"/>
              <w:rPr>
                <w:rFonts w:ascii="Comic Sans MS" w:eastAsia="Cambria" w:hAnsi="Comic Sans MS" w:cs="Times New Roman"/>
                <w:b/>
                <w:bCs/>
                <w:sz w:val="20"/>
                <w:szCs w:val="20"/>
              </w:rPr>
            </w:pPr>
            <w:r w:rsidRPr="00E26E4D">
              <w:rPr>
                <w:rFonts w:ascii="Comic Sans MS" w:eastAsia="Cambria" w:hAnsi="Comic Sans MS" w:cs="Times New Roman"/>
                <w:b/>
                <w:bCs/>
                <w:sz w:val="20"/>
                <w:szCs w:val="20"/>
              </w:rPr>
              <w:t>Year 6</w:t>
            </w:r>
          </w:p>
        </w:tc>
      </w:tr>
      <w:tr w:rsidR="000255D0" w:rsidRPr="000B1F4B" w14:paraId="32D36B12" w14:textId="77777777" w:rsidTr="003C6893">
        <w:trPr>
          <w:trHeight w:val="1718"/>
        </w:trPr>
        <w:tc>
          <w:tcPr>
            <w:tcW w:w="1951" w:type="dxa"/>
            <w:gridSpan w:val="2"/>
          </w:tcPr>
          <w:p w14:paraId="1F8CB780" w14:textId="77777777" w:rsidR="000255D0" w:rsidRPr="000B1F4B" w:rsidRDefault="000255D0" w:rsidP="000255D0">
            <w:pPr>
              <w:jc w:val="center"/>
              <w:rPr>
                <w:rFonts w:ascii="Comic Sans MS" w:hAnsi="Comic Sans MS"/>
                <w:sz w:val="20"/>
                <w:szCs w:val="20"/>
              </w:rPr>
            </w:pPr>
            <w:r w:rsidRPr="000B1F4B">
              <w:rPr>
                <w:rFonts w:ascii="Comic Sans MS" w:hAnsi="Comic Sans MS"/>
                <w:sz w:val="20"/>
                <w:szCs w:val="20"/>
              </w:rPr>
              <w:t>Earth and Space</w:t>
            </w:r>
          </w:p>
        </w:tc>
        <w:tc>
          <w:tcPr>
            <w:tcW w:w="3274" w:type="dxa"/>
            <w:gridSpan w:val="2"/>
            <w:shd w:val="clear" w:color="auto" w:fill="BDD6EE" w:themeFill="accent1" w:themeFillTint="66"/>
          </w:tcPr>
          <w:p w14:paraId="7468721A" w14:textId="77777777" w:rsidR="000255D0" w:rsidRPr="000B1F4B" w:rsidRDefault="000255D0" w:rsidP="000255D0">
            <w:pPr>
              <w:rPr>
                <w:rFonts w:ascii="Comic Sans MS" w:hAnsi="Comic Sans MS"/>
                <w:color w:val="FF99FF"/>
                <w:sz w:val="20"/>
                <w:szCs w:val="20"/>
              </w:rPr>
            </w:pPr>
          </w:p>
        </w:tc>
        <w:tc>
          <w:tcPr>
            <w:tcW w:w="3648" w:type="dxa"/>
            <w:gridSpan w:val="3"/>
            <w:shd w:val="clear" w:color="auto" w:fill="BDD6EE" w:themeFill="accent1" w:themeFillTint="66"/>
          </w:tcPr>
          <w:p w14:paraId="65EE5005" w14:textId="77777777" w:rsidR="000255D0" w:rsidRPr="000B1F4B" w:rsidRDefault="000255D0" w:rsidP="000255D0">
            <w:pPr>
              <w:rPr>
                <w:rFonts w:ascii="Comic Sans MS" w:eastAsia="Cambria" w:hAnsi="Comic Sans MS" w:cs="Times New Roman"/>
                <w:color w:val="FF99FF"/>
                <w:sz w:val="20"/>
                <w:szCs w:val="20"/>
              </w:rPr>
            </w:pPr>
          </w:p>
        </w:tc>
        <w:tc>
          <w:tcPr>
            <w:tcW w:w="3514" w:type="dxa"/>
            <w:gridSpan w:val="2"/>
            <w:shd w:val="clear" w:color="auto" w:fill="BDD6EE" w:themeFill="accent1" w:themeFillTint="66"/>
          </w:tcPr>
          <w:p w14:paraId="0280C455" w14:textId="77777777" w:rsidR="000255D0" w:rsidRDefault="000255D0" w:rsidP="000255D0">
            <w:pPr>
              <w:rPr>
                <w:rFonts w:ascii="Comic Sans MS" w:hAnsi="Comic Sans MS" w:cs="Arial"/>
                <w:color w:val="333333"/>
                <w:sz w:val="20"/>
                <w:szCs w:val="20"/>
              </w:rPr>
            </w:pPr>
            <w:r w:rsidRPr="000B1F4B">
              <w:rPr>
                <w:rFonts w:ascii="Comic Sans MS" w:hAnsi="Comic Sans MS" w:cs="Arial"/>
                <w:color w:val="333333"/>
                <w:sz w:val="20"/>
                <w:szCs w:val="20"/>
              </w:rPr>
              <w:t>Sc5/4.1a    describe the movement of the Earth, and other planets, relative to the Sun in the solar system</w:t>
            </w:r>
            <w:r w:rsidRPr="000B1F4B">
              <w:rPr>
                <w:rFonts w:ascii="Comic Sans MS" w:hAnsi="Comic Sans MS" w:cs="Arial"/>
                <w:color w:val="333333"/>
                <w:sz w:val="20"/>
                <w:szCs w:val="20"/>
              </w:rPr>
              <w:br/>
            </w:r>
            <w:r w:rsidRPr="000B1F4B">
              <w:rPr>
                <w:rFonts w:ascii="Comic Sans MS" w:hAnsi="Comic Sans MS" w:cs="Arial"/>
                <w:color w:val="333333"/>
                <w:sz w:val="20"/>
                <w:szCs w:val="20"/>
              </w:rPr>
              <w:br/>
              <w:t>Sc5/4.1b    describe the movement of the Moon relative to the Earth</w:t>
            </w:r>
            <w:r w:rsidRPr="000B1F4B">
              <w:rPr>
                <w:rFonts w:ascii="Comic Sans MS" w:hAnsi="Comic Sans MS" w:cs="Arial"/>
                <w:color w:val="333333"/>
                <w:sz w:val="20"/>
                <w:szCs w:val="20"/>
              </w:rPr>
              <w:br/>
            </w:r>
            <w:r w:rsidRPr="000B1F4B">
              <w:rPr>
                <w:rFonts w:ascii="Comic Sans MS" w:hAnsi="Comic Sans MS" w:cs="Arial"/>
                <w:color w:val="333333"/>
                <w:sz w:val="20"/>
                <w:szCs w:val="20"/>
              </w:rPr>
              <w:br/>
              <w:t>Sc5/4.1c    describe the Sun, Earth and Moon as approximately spherical bodies</w:t>
            </w:r>
            <w:r w:rsidRPr="000B1F4B">
              <w:rPr>
                <w:rFonts w:ascii="Comic Sans MS" w:hAnsi="Comic Sans MS" w:cs="Arial"/>
                <w:color w:val="333333"/>
                <w:sz w:val="20"/>
                <w:szCs w:val="20"/>
              </w:rPr>
              <w:br/>
            </w:r>
            <w:r w:rsidRPr="000B1F4B">
              <w:rPr>
                <w:rFonts w:ascii="Comic Sans MS" w:hAnsi="Comic Sans MS" w:cs="Arial"/>
                <w:color w:val="333333"/>
                <w:sz w:val="20"/>
                <w:szCs w:val="20"/>
              </w:rPr>
              <w:br/>
              <w:t>Sc5/4.1d    use the idea of the Earth’s rotation to explain day and night, and the apparent movement of the sun across the sky.</w:t>
            </w:r>
          </w:p>
          <w:p w14:paraId="20F8B5AA" w14:textId="77777777" w:rsidR="000255D0" w:rsidRPr="000B1F4B" w:rsidRDefault="000255D0" w:rsidP="000255D0">
            <w:pPr>
              <w:rPr>
                <w:rFonts w:ascii="Comic Sans MS" w:eastAsia="Cambria" w:hAnsi="Comic Sans MS" w:cs="Times New Roman"/>
                <w:bCs/>
                <w:color w:val="FF99FF"/>
                <w:sz w:val="20"/>
                <w:szCs w:val="20"/>
              </w:rPr>
            </w:pPr>
          </w:p>
        </w:tc>
        <w:tc>
          <w:tcPr>
            <w:tcW w:w="3227" w:type="dxa"/>
            <w:shd w:val="clear" w:color="auto" w:fill="BDD6EE" w:themeFill="accent1" w:themeFillTint="66"/>
          </w:tcPr>
          <w:p w14:paraId="005E0ADD" w14:textId="77777777" w:rsidR="000255D0" w:rsidRPr="000B1F4B" w:rsidRDefault="000255D0" w:rsidP="000255D0">
            <w:pPr>
              <w:spacing w:after="200"/>
              <w:rPr>
                <w:rFonts w:ascii="Comic Sans MS" w:eastAsia="Cambria" w:hAnsi="Comic Sans MS" w:cs="Times New Roman"/>
                <w:bCs/>
                <w:color w:val="FF99FF"/>
                <w:sz w:val="20"/>
                <w:szCs w:val="20"/>
              </w:rPr>
            </w:pPr>
          </w:p>
        </w:tc>
      </w:tr>
      <w:tr w:rsidR="000255D0" w:rsidRPr="000B1F4B" w14:paraId="188ED554" w14:textId="77777777" w:rsidTr="003C6893">
        <w:trPr>
          <w:trHeight w:val="1718"/>
        </w:trPr>
        <w:tc>
          <w:tcPr>
            <w:tcW w:w="1951" w:type="dxa"/>
            <w:gridSpan w:val="2"/>
          </w:tcPr>
          <w:p w14:paraId="73BF6083" w14:textId="77777777" w:rsidR="000255D0" w:rsidRPr="000B1F4B" w:rsidRDefault="000255D0" w:rsidP="000255D0">
            <w:pPr>
              <w:jc w:val="center"/>
              <w:rPr>
                <w:rFonts w:ascii="Comic Sans MS" w:hAnsi="Comic Sans MS"/>
                <w:sz w:val="20"/>
                <w:szCs w:val="20"/>
              </w:rPr>
            </w:pPr>
            <w:r w:rsidRPr="000B1F4B">
              <w:rPr>
                <w:rFonts w:ascii="Comic Sans MS" w:hAnsi="Comic Sans MS"/>
                <w:sz w:val="20"/>
                <w:szCs w:val="20"/>
              </w:rPr>
              <w:t>Electricity</w:t>
            </w:r>
          </w:p>
        </w:tc>
        <w:tc>
          <w:tcPr>
            <w:tcW w:w="3274" w:type="dxa"/>
            <w:gridSpan w:val="2"/>
            <w:shd w:val="clear" w:color="auto" w:fill="BDD6EE" w:themeFill="accent1" w:themeFillTint="66"/>
          </w:tcPr>
          <w:p w14:paraId="0FE67B0D" w14:textId="77777777" w:rsidR="000255D0" w:rsidRPr="000B1F4B" w:rsidRDefault="000255D0" w:rsidP="000255D0">
            <w:pPr>
              <w:rPr>
                <w:rFonts w:ascii="Comic Sans MS" w:hAnsi="Comic Sans MS"/>
                <w:color w:val="FF99FF"/>
                <w:sz w:val="20"/>
                <w:szCs w:val="20"/>
              </w:rPr>
            </w:pPr>
          </w:p>
        </w:tc>
        <w:tc>
          <w:tcPr>
            <w:tcW w:w="3648" w:type="dxa"/>
            <w:gridSpan w:val="3"/>
            <w:shd w:val="clear" w:color="auto" w:fill="BDD6EE" w:themeFill="accent1" w:themeFillTint="66"/>
          </w:tcPr>
          <w:p w14:paraId="180B6623"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Sc4/4.2a    identify common appliances that run on electricity</w:t>
            </w:r>
          </w:p>
          <w:p w14:paraId="0859F9FA" w14:textId="77777777" w:rsidR="000255D0" w:rsidRDefault="000255D0" w:rsidP="000255D0">
            <w:pPr>
              <w:rPr>
                <w:rFonts w:ascii="Comic Sans MS" w:eastAsia="Times New Roman" w:hAnsi="Comic Sans MS" w:cs="Arial"/>
                <w:color w:val="333333"/>
                <w:sz w:val="20"/>
                <w:szCs w:val="20"/>
                <w:lang w:eastAsia="en-GB"/>
              </w:rPr>
            </w:pPr>
          </w:p>
          <w:p w14:paraId="7ED79434" w14:textId="77777777" w:rsidR="000255D0" w:rsidRPr="000B1F4B" w:rsidRDefault="000255D0" w:rsidP="000255D0">
            <w:pPr>
              <w:rPr>
                <w:rFonts w:ascii="Comic Sans MS" w:eastAsia="Times New Roman" w:hAnsi="Comic Sans MS" w:cs="Arial"/>
                <w:color w:val="333333"/>
                <w:sz w:val="20"/>
                <w:szCs w:val="20"/>
                <w:lang w:eastAsia="en-GB"/>
              </w:rPr>
            </w:pPr>
          </w:p>
          <w:p w14:paraId="2F5D8B6C"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Sc4/4.2b    construct a simple series electrical circuit, identifying and naming its basic parts, including cells, wires, bulbs, switches and buzzers</w:t>
            </w:r>
          </w:p>
          <w:p w14:paraId="32BA83E1" w14:textId="77777777" w:rsidR="000255D0" w:rsidRDefault="000255D0" w:rsidP="000255D0">
            <w:pPr>
              <w:rPr>
                <w:rFonts w:ascii="Comic Sans MS" w:eastAsia="Times New Roman" w:hAnsi="Comic Sans MS" w:cs="Arial"/>
                <w:color w:val="333333"/>
                <w:sz w:val="20"/>
                <w:szCs w:val="20"/>
                <w:lang w:eastAsia="en-GB"/>
              </w:rPr>
            </w:pPr>
          </w:p>
          <w:p w14:paraId="386219D1" w14:textId="77777777" w:rsidR="000255D0" w:rsidRPr="000B1F4B" w:rsidRDefault="000255D0" w:rsidP="000255D0">
            <w:pPr>
              <w:rPr>
                <w:rFonts w:ascii="Comic Sans MS" w:eastAsia="Times New Roman" w:hAnsi="Comic Sans MS" w:cs="Arial"/>
                <w:color w:val="333333"/>
                <w:sz w:val="20"/>
                <w:szCs w:val="20"/>
                <w:lang w:eastAsia="en-GB"/>
              </w:rPr>
            </w:pPr>
          </w:p>
          <w:p w14:paraId="268540EB"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lastRenderedPageBreak/>
              <w:t>Sc4/4.2c    identify whether or not a lamp will light in a simple series circuit, based on whether or not the lamp is part of a complete loop with a battery</w:t>
            </w:r>
          </w:p>
          <w:p w14:paraId="6118309D" w14:textId="77777777" w:rsidR="000255D0" w:rsidRDefault="000255D0" w:rsidP="000255D0">
            <w:pPr>
              <w:rPr>
                <w:rFonts w:ascii="Comic Sans MS" w:eastAsia="Times New Roman" w:hAnsi="Comic Sans MS" w:cs="Arial"/>
                <w:color w:val="333333"/>
                <w:sz w:val="20"/>
                <w:szCs w:val="20"/>
                <w:lang w:eastAsia="en-GB"/>
              </w:rPr>
            </w:pPr>
          </w:p>
          <w:p w14:paraId="780DEE8B" w14:textId="77777777" w:rsidR="000255D0" w:rsidRPr="000B1F4B" w:rsidRDefault="000255D0" w:rsidP="000255D0">
            <w:pPr>
              <w:rPr>
                <w:rFonts w:ascii="Comic Sans MS" w:eastAsia="Times New Roman" w:hAnsi="Comic Sans MS" w:cs="Arial"/>
                <w:color w:val="333333"/>
                <w:sz w:val="20"/>
                <w:szCs w:val="20"/>
                <w:lang w:eastAsia="en-GB"/>
              </w:rPr>
            </w:pPr>
          </w:p>
          <w:p w14:paraId="49853FD5"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Sc4/4.2d    recognise that a switch opens and closes a circuit and associate this with whether or not a lamp lights in a simple series circuit</w:t>
            </w:r>
          </w:p>
          <w:p w14:paraId="17EEB99B" w14:textId="77777777" w:rsidR="000255D0" w:rsidRPr="000B1F4B" w:rsidRDefault="000255D0" w:rsidP="000255D0">
            <w:pPr>
              <w:rPr>
                <w:rFonts w:ascii="Comic Sans MS" w:eastAsia="Times New Roman" w:hAnsi="Comic Sans MS" w:cs="Arial"/>
                <w:color w:val="333333"/>
                <w:sz w:val="20"/>
                <w:szCs w:val="20"/>
                <w:lang w:eastAsia="en-GB"/>
              </w:rPr>
            </w:pPr>
          </w:p>
          <w:p w14:paraId="3C532003"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Sc4/4.2e    recognise some common conductors and insulators, and associate metals with being good conductors.</w:t>
            </w:r>
          </w:p>
          <w:p w14:paraId="5BFFEF7A" w14:textId="77777777" w:rsidR="000255D0" w:rsidRPr="000B1F4B" w:rsidRDefault="000255D0" w:rsidP="000255D0">
            <w:pPr>
              <w:rPr>
                <w:rFonts w:ascii="Comic Sans MS" w:eastAsia="Cambria" w:hAnsi="Comic Sans MS" w:cs="Times New Roman"/>
                <w:color w:val="FF99FF"/>
                <w:sz w:val="20"/>
                <w:szCs w:val="20"/>
              </w:rPr>
            </w:pPr>
          </w:p>
        </w:tc>
        <w:tc>
          <w:tcPr>
            <w:tcW w:w="3514" w:type="dxa"/>
            <w:gridSpan w:val="2"/>
            <w:shd w:val="clear" w:color="auto" w:fill="BDD6EE" w:themeFill="accent1" w:themeFillTint="66"/>
          </w:tcPr>
          <w:p w14:paraId="0492F3BD" w14:textId="77777777" w:rsidR="000255D0" w:rsidRPr="000B1F4B" w:rsidRDefault="000255D0" w:rsidP="000255D0">
            <w:pPr>
              <w:rPr>
                <w:rFonts w:ascii="Comic Sans MS" w:eastAsia="Cambria" w:hAnsi="Comic Sans MS" w:cs="Times New Roman"/>
                <w:bCs/>
                <w:color w:val="FF99FF"/>
                <w:sz w:val="20"/>
                <w:szCs w:val="20"/>
              </w:rPr>
            </w:pPr>
          </w:p>
        </w:tc>
        <w:tc>
          <w:tcPr>
            <w:tcW w:w="3227" w:type="dxa"/>
            <w:shd w:val="clear" w:color="auto" w:fill="BDD6EE" w:themeFill="accent1" w:themeFillTint="66"/>
          </w:tcPr>
          <w:p w14:paraId="149D5A07" w14:textId="77777777" w:rsidR="000255D0" w:rsidRPr="000B1F4B" w:rsidRDefault="000255D0" w:rsidP="000255D0">
            <w:pPr>
              <w:rPr>
                <w:rFonts w:ascii="Comic Sans MS" w:eastAsia="Times New Roman" w:hAnsi="Comic Sans MS" w:cs="Times New Roman"/>
                <w:sz w:val="20"/>
                <w:szCs w:val="20"/>
                <w:lang w:eastAsia="en-GB"/>
              </w:rPr>
            </w:pPr>
            <w:r w:rsidRPr="000B1F4B">
              <w:rPr>
                <w:rFonts w:ascii="Comic Sans MS" w:eastAsia="Times New Roman" w:hAnsi="Comic Sans MS" w:cs="Arial"/>
                <w:color w:val="333333"/>
                <w:sz w:val="20"/>
                <w:szCs w:val="20"/>
                <w:lang w:eastAsia="en-GB"/>
              </w:rPr>
              <w:t>Sc6/4.2a    associate the brightness of a lamp or the volume of a buzzer with the number and voltage of cells used in the circuit</w:t>
            </w:r>
          </w:p>
          <w:p w14:paraId="73937324" w14:textId="77777777" w:rsidR="000255D0" w:rsidRPr="000B1F4B" w:rsidRDefault="000255D0" w:rsidP="000255D0">
            <w:pPr>
              <w:rPr>
                <w:rFonts w:ascii="Comic Sans MS" w:eastAsia="Times New Roman" w:hAnsi="Comic Sans MS" w:cs="Arial"/>
                <w:color w:val="333333"/>
                <w:sz w:val="20"/>
                <w:szCs w:val="20"/>
                <w:lang w:eastAsia="en-GB"/>
              </w:rPr>
            </w:pPr>
          </w:p>
          <w:p w14:paraId="7AB5198C"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Sc6/4.2b    compare and give reasons for variations in how components function, including the brightness of bulbs, the loudness of buzzers and the on/off position of switches</w:t>
            </w:r>
          </w:p>
          <w:p w14:paraId="10A1F83D" w14:textId="77777777" w:rsidR="000255D0" w:rsidRPr="000B1F4B" w:rsidRDefault="000255D0" w:rsidP="000255D0">
            <w:pPr>
              <w:rPr>
                <w:rFonts w:ascii="Comic Sans MS" w:eastAsia="Times New Roman" w:hAnsi="Comic Sans MS" w:cs="Arial"/>
                <w:color w:val="333333"/>
                <w:sz w:val="20"/>
                <w:szCs w:val="20"/>
                <w:lang w:eastAsia="en-GB"/>
              </w:rPr>
            </w:pPr>
          </w:p>
          <w:p w14:paraId="30BCF0B0"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Sc6/4.2c    use recognised symbols when representing a simple circuit in a diagram.</w:t>
            </w:r>
          </w:p>
          <w:p w14:paraId="5B6A5013" w14:textId="77777777" w:rsidR="000255D0" w:rsidRPr="000B1F4B" w:rsidRDefault="000255D0" w:rsidP="000255D0">
            <w:pPr>
              <w:spacing w:after="200"/>
              <w:rPr>
                <w:rFonts w:ascii="Comic Sans MS" w:eastAsia="Cambria" w:hAnsi="Comic Sans MS" w:cs="Times New Roman"/>
                <w:bCs/>
                <w:color w:val="FF99FF"/>
                <w:sz w:val="20"/>
                <w:szCs w:val="20"/>
              </w:rPr>
            </w:pPr>
          </w:p>
        </w:tc>
      </w:tr>
      <w:tr w:rsidR="000255D0" w:rsidRPr="000B1F4B" w14:paraId="463AB9CC" w14:textId="77777777" w:rsidTr="003C6893">
        <w:trPr>
          <w:trHeight w:val="1718"/>
        </w:trPr>
        <w:tc>
          <w:tcPr>
            <w:tcW w:w="1951" w:type="dxa"/>
            <w:gridSpan w:val="2"/>
          </w:tcPr>
          <w:p w14:paraId="3A9AA4A0" w14:textId="77777777" w:rsidR="000255D0" w:rsidRPr="000B1F4B" w:rsidRDefault="000255D0" w:rsidP="000255D0">
            <w:pPr>
              <w:jc w:val="center"/>
              <w:rPr>
                <w:rFonts w:ascii="Comic Sans MS" w:hAnsi="Comic Sans MS"/>
                <w:sz w:val="20"/>
                <w:szCs w:val="20"/>
              </w:rPr>
            </w:pPr>
            <w:r w:rsidRPr="000B1F4B">
              <w:rPr>
                <w:rFonts w:ascii="Comic Sans MS" w:hAnsi="Comic Sans MS"/>
                <w:sz w:val="20"/>
                <w:szCs w:val="20"/>
              </w:rPr>
              <w:lastRenderedPageBreak/>
              <w:t>Light</w:t>
            </w:r>
          </w:p>
        </w:tc>
        <w:tc>
          <w:tcPr>
            <w:tcW w:w="3274" w:type="dxa"/>
            <w:gridSpan w:val="2"/>
            <w:shd w:val="clear" w:color="auto" w:fill="BDD6EE" w:themeFill="accent1" w:themeFillTint="66"/>
          </w:tcPr>
          <w:p w14:paraId="59AA4EF0" w14:textId="77777777" w:rsidR="000255D0" w:rsidRPr="000B1F4B" w:rsidRDefault="000255D0" w:rsidP="000255D0">
            <w:pPr>
              <w:spacing w:before="100" w:beforeAutospacing="1" w:after="100" w:afterAutospacing="1"/>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Sc3/4.1a    recognise that they need light in order to see things and that dark is the absence of light</w:t>
            </w:r>
          </w:p>
          <w:p w14:paraId="75A32B98" w14:textId="77777777" w:rsidR="000255D0" w:rsidRPr="000B1F4B" w:rsidRDefault="000255D0" w:rsidP="000255D0">
            <w:pPr>
              <w:spacing w:before="100" w:beforeAutospacing="1" w:after="100" w:afterAutospacing="1"/>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Sc3/4.1b    notice that light is reflected from surfaces</w:t>
            </w:r>
          </w:p>
          <w:p w14:paraId="0FCC6154" w14:textId="77777777" w:rsidR="000255D0" w:rsidRPr="000B1F4B" w:rsidRDefault="000255D0" w:rsidP="000255D0">
            <w:pPr>
              <w:spacing w:before="100" w:beforeAutospacing="1" w:after="100" w:afterAutospacing="1"/>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Sc3/4.1c    recognise that light from the sun can be dangerous and that there are ways to protect their eyes</w:t>
            </w:r>
          </w:p>
          <w:p w14:paraId="2EBE97C7" w14:textId="77777777" w:rsidR="000255D0" w:rsidRPr="000B1F4B" w:rsidRDefault="000255D0" w:rsidP="000255D0">
            <w:pPr>
              <w:rPr>
                <w:rFonts w:ascii="Comic Sans MS" w:eastAsia="Times New Roman" w:hAnsi="Comic Sans MS" w:cs="Times New Roman"/>
                <w:sz w:val="20"/>
                <w:szCs w:val="20"/>
                <w:lang w:eastAsia="en-GB"/>
              </w:rPr>
            </w:pPr>
            <w:r w:rsidRPr="000B1F4B">
              <w:rPr>
                <w:rFonts w:ascii="Comic Sans MS" w:eastAsia="Times New Roman" w:hAnsi="Comic Sans MS" w:cs="Arial"/>
                <w:color w:val="333333"/>
                <w:sz w:val="20"/>
                <w:szCs w:val="20"/>
                <w:lang w:eastAsia="en-GB"/>
              </w:rPr>
              <w:t>Sc3/4.1d    recognise that shadows are formed when the light from a light source is blocked by a solid object</w:t>
            </w:r>
          </w:p>
          <w:p w14:paraId="60D172F9" w14:textId="77777777" w:rsidR="000255D0" w:rsidRPr="000B1F4B" w:rsidRDefault="000255D0" w:rsidP="000255D0">
            <w:pPr>
              <w:spacing w:before="100" w:beforeAutospacing="1" w:after="100" w:afterAutospacing="1"/>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lastRenderedPageBreak/>
              <w:t>Sc3/4.1e    find patterns in the way that the size of shadows change.</w:t>
            </w:r>
          </w:p>
          <w:p w14:paraId="5E34B7CF" w14:textId="77777777" w:rsidR="000255D0" w:rsidRPr="000B1F4B" w:rsidRDefault="000255D0" w:rsidP="000255D0">
            <w:pPr>
              <w:rPr>
                <w:rFonts w:ascii="Comic Sans MS" w:hAnsi="Comic Sans MS"/>
                <w:color w:val="FF99FF"/>
                <w:sz w:val="20"/>
                <w:szCs w:val="20"/>
              </w:rPr>
            </w:pPr>
          </w:p>
        </w:tc>
        <w:tc>
          <w:tcPr>
            <w:tcW w:w="3648" w:type="dxa"/>
            <w:gridSpan w:val="3"/>
            <w:shd w:val="clear" w:color="auto" w:fill="BDD6EE" w:themeFill="accent1" w:themeFillTint="66"/>
          </w:tcPr>
          <w:p w14:paraId="277C7BFC" w14:textId="77777777" w:rsidR="000255D0" w:rsidRPr="000B1F4B" w:rsidRDefault="000255D0" w:rsidP="000255D0">
            <w:pPr>
              <w:rPr>
                <w:rFonts w:ascii="Comic Sans MS" w:eastAsia="Cambria" w:hAnsi="Comic Sans MS" w:cs="Times New Roman"/>
                <w:color w:val="FF99FF"/>
                <w:sz w:val="20"/>
                <w:szCs w:val="20"/>
              </w:rPr>
            </w:pPr>
          </w:p>
        </w:tc>
        <w:tc>
          <w:tcPr>
            <w:tcW w:w="3514" w:type="dxa"/>
            <w:gridSpan w:val="2"/>
            <w:shd w:val="clear" w:color="auto" w:fill="BDD6EE" w:themeFill="accent1" w:themeFillTint="66"/>
          </w:tcPr>
          <w:p w14:paraId="6DAD28B8" w14:textId="77777777" w:rsidR="000255D0" w:rsidRPr="000B1F4B" w:rsidRDefault="000255D0" w:rsidP="000255D0">
            <w:pPr>
              <w:rPr>
                <w:rFonts w:ascii="Comic Sans MS" w:eastAsia="Cambria" w:hAnsi="Comic Sans MS" w:cs="Times New Roman"/>
                <w:bCs/>
                <w:color w:val="FF99FF"/>
                <w:sz w:val="20"/>
                <w:szCs w:val="20"/>
              </w:rPr>
            </w:pPr>
          </w:p>
        </w:tc>
        <w:tc>
          <w:tcPr>
            <w:tcW w:w="3227" w:type="dxa"/>
            <w:shd w:val="clear" w:color="auto" w:fill="BDD6EE" w:themeFill="accent1" w:themeFillTint="66"/>
          </w:tcPr>
          <w:p w14:paraId="27000133" w14:textId="77777777" w:rsidR="000255D0" w:rsidRPr="000B1F4B" w:rsidRDefault="000255D0" w:rsidP="000255D0">
            <w:pPr>
              <w:spacing w:after="200"/>
              <w:rPr>
                <w:rFonts w:ascii="Comic Sans MS" w:eastAsia="Cambria" w:hAnsi="Comic Sans MS" w:cs="Times New Roman"/>
                <w:bCs/>
                <w:color w:val="FF99FF"/>
                <w:sz w:val="20"/>
                <w:szCs w:val="20"/>
              </w:rPr>
            </w:pPr>
            <w:r w:rsidRPr="000B1F4B">
              <w:rPr>
                <w:rFonts w:ascii="Comic Sans MS" w:hAnsi="Comic Sans MS" w:cs="Arial"/>
                <w:color w:val="333333"/>
                <w:sz w:val="20"/>
                <w:szCs w:val="20"/>
              </w:rPr>
              <w:t>Sc6/4.1a    recognise that light appears to travel in straight lines</w:t>
            </w:r>
            <w:r w:rsidRPr="000B1F4B">
              <w:rPr>
                <w:rFonts w:ascii="Comic Sans MS" w:hAnsi="Comic Sans MS" w:cs="Arial"/>
                <w:color w:val="333333"/>
                <w:sz w:val="20"/>
                <w:szCs w:val="20"/>
              </w:rPr>
              <w:br/>
            </w:r>
            <w:r w:rsidRPr="000B1F4B">
              <w:rPr>
                <w:rFonts w:ascii="Comic Sans MS" w:hAnsi="Comic Sans MS" w:cs="Arial"/>
                <w:color w:val="333333"/>
                <w:sz w:val="20"/>
                <w:szCs w:val="20"/>
              </w:rPr>
              <w:br/>
              <w:t>Sc6/4.1b    use the idea that light travels in straight lines to explain that objects are seen because they give out or reflect light into the eye</w:t>
            </w:r>
            <w:r w:rsidRPr="000B1F4B">
              <w:rPr>
                <w:rFonts w:ascii="Comic Sans MS" w:hAnsi="Comic Sans MS" w:cs="Arial"/>
                <w:color w:val="333333"/>
                <w:sz w:val="20"/>
                <w:szCs w:val="20"/>
              </w:rPr>
              <w:br/>
            </w:r>
            <w:r w:rsidRPr="000B1F4B">
              <w:rPr>
                <w:rFonts w:ascii="Comic Sans MS" w:hAnsi="Comic Sans MS" w:cs="Arial"/>
                <w:color w:val="333333"/>
                <w:sz w:val="20"/>
                <w:szCs w:val="20"/>
              </w:rPr>
              <w:br/>
              <w:t>Sc6/4.1c    explain that we see things because light travels from light sources to our eyes or from light sources to objects and then to our eyes</w:t>
            </w:r>
            <w:r w:rsidRPr="000B1F4B">
              <w:rPr>
                <w:rFonts w:ascii="Comic Sans MS" w:hAnsi="Comic Sans MS" w:cs="Arial"/>
                <w:color w:val="333333"/>
                <w:sz w:val="20"/>
                <w:szCs w:val="20"/>
              </w:rPr>
              <w:br/>
            </w:r>
            <w:r w:rsidRPr="000B1F4B">
              <w:rPr>
                <w:rFonts w:ascii="Comic Sans MS" w:hAnsi="Comic Sans MS" w:cs="Arial"/>
                <w:color w:val="333333"/>
                <w:sz w:val="20"/>
                <w:szCs w:val="20"/>
              </w:rPr>
              <w:br/>
              <w:t xml:space="preserve">Sc6/4.1d    use the idea that light travels in straight lines to explain why shadows have the </w:t>
            </w:r>
            <w:r w:rsidRPr="000B1F4B">
              <w:rPr>
                <w:rFonts w:ascii="Comic Sans MS" w:hAnsi="Comic Sans MS" w:cs="Arial"/>
                <w:color w:val="333333"/>
                <w:sz w:val="20"/>
                <w:szCs w:val="20"/>
              </w:rPr>
              <w:lastRenderedPageBreak/>
              <w:t>same shape as the objects that cast them</w:t>
            </w:r>
          </w:p>
        </w:tc>
      </w:tr>
      <w:tr w:rsidR="000255D0" w:rsidRPr="000B1F4B" w14:paraId="21BE6A93" w14:textId="77777777" w:rsidTr="003C6893">
        <w:trPr>
          <w:trHeight w:val="1718"/>
        </w:trPr>
        <w:tc>
          <w:tcPr>
            <w:tcW w:w="1951" w:type="dxa"/>
            <w:gridSpan w:val="2"/>
          </w:tcPr>
          <w:p w14:paraId="55F6B0C2" w14:textId="77777777" w:rsidR="000255D0" w:rsidRPr="000B1F4B" w:rsidRDefault="000255D0" w:rsidP="000255D0">
            <w:pPr>
              <w:jc w:val="center"/>
              <w:rPr>
                <w:rFonts w:ascii="Comic Sans MS" w:hAnsi="Comic Sans MS"/>
                <w:sz w:val="20"/>
                <w:szCs w:val="20"/>
              </w:rPr>
            </w:pPr>
            <w:r w:rsidRPr="000B1F4B">
              <w:rPr>
                <w:rFonts w:ascii="Comic Sans MS" w:hAnsi="Comic Sans MS"/>
                <w:sz w:val="20"/>
                <w:szCs w:val="20"/>
              </w:rPr>
              <w:lastRenderedPageBreak/>
              <w:t>Forces</w:t>
            </w:r>
          </w:p>
        </w:tc>
        <w:tc>
          <w:tcPr>
            <w:tcW w:w="3274" w:type="dxa"/>
            <w:gridSpan w:val="2"/>
            <w:shd w:val="clear" w:color="auto" w:fill="BDD6EE" w:themeFill="accent1" w:themeFillTint="66"/>
          </w:tcPr>
          <w:p w14:paraId="73E7E0A9" w14:textId="77777777" w:rsidR="000255D0" w:rsidRDefault="000255D0" w:rsidP="000255D0">
            <w:pPr>
              <w:pStyle w:val="NormalWeb"/>
              <w:rPr>
                <w:rFonts w:ascii="Comic Sans MS" w:hAnsi="Comic Sans MS" w:cs="Arial"/>
                <w:color w:val="333333"/>
                <w:sz w:val="20"/>
                <w:szCs w:val="20"/>
              </w:rPr>
            </w:pPr>
            <w:r w:rsidRPr="000B1F4B">
              <w:rPr>
                <w:rFonts w:ascii="Comic Sans MS" w:hAnsi="Comic Sans MS" w:cs="Arial"/>
                <w:color w:val="333333"/>
                <w:sz w:val="20"/>
                <w:szCs w:val="20"/>
              </w:rPr>
              <w:t>Sc3/4.2a    compare how things move on different surfaces</w:t>
            </w:r>
          </w:p>
          <w:p w14:paraId="21A29999" w14:textId="77777777" w:rsidR="000255D0" w:rsidRPr="000B1F4B" w:rsidRDefault="000255D0" w:rsidP="000255D0">
            <w:pPr>
              <w:pStyle w:val="NormalWeb"/>
              <w:rPr>
                <w:rFonts w:ascii="Comic Sans MS" w:hAnsi="Comic Sans MS" w:cs="Arial"/>
                <w:color w:val="333333"/>
                <w:sz w:val="20"/>
                <w:szCs w:val="20"/>
              </w:rPr>
            </w:pPr>
          </w:p>
          <w:p w14:paraId="75EB5321" w14:textId="77777777" w:rsidR="000255D0" w:rsidRDefault="000255D0" w:rsidP="000255D0">
            <w:pPr>
              <w:pStyle w:val="NormalWeb"/>
              <w:rPr>
                <w:rFonts w:ascii="Comic Sans MS" w:hAnsi="Comic Sans MS" w:cs="Arial"/>
                <w:color w:val="333333"/>
                <w:sz w:val="20"/>
                <w:szCs w:val="20"/>
              </w:rPr>
            </w:pPr>
            <w:r w:rsidRPr="000B1F4B">
              <w:rPr>
                <w:rFonts w:ascii="Comic Sans MS" w:hAnsi="Comic Sans MS" w:cs="Arial"/>
                <w:color w:val="333333"/>
                <w:sz w:val="20"/>
                <w:szCs w:val="20"/>
              </w:rPr>
              <w:t>Sc3/4.2b    notice that some forces need contact between 2 objects, but magnetic forces can act at a distance</w:t>
            </w:r>
          </w:p>
          <w:p w14:paraId="5FE0FCF1" w14:textId="77777777" w:rsidR="000255D0" w:rsidRPr="000B1F4B" w:rsidRDefault="000255D0" w:rsidP="000255D0">
            <w:pPr>
              <w:pStyle w:val="NormalWeb"/>
              <w:rPr>
                <w:rFonts w:ascii="Comic Sans MS" w:hAnsi="Comic Sans MS" w:cs="Arial"/>
                <w:color w:val="333333"/>
                <w:sz w:val="20"/>
                <w:szCs w:val="20"/>
              </w:rPr>
            </w:pPr>
          </w:p>
          <w:p w14:paraId="55548F61" w14:textId="77777777" w:rsidR="000255D0" w:rsidRDefault="000255D0" w:rsidP="000255D0">
            <w:pPr>
              <w:pStyle w:val="NormalWeb"/>
              <w:rPr>
                <w:rFonts w:ascii="Comic Sans MS" w:hAnsi="Comic Sans MS" w:cs="Arial"/>
                <w:color w:val="333333"/>
                <w:sz w:val="20"/>
                <w:szCs w:val="20"/>
              </w:rPr>
            </w:pPr>
            <w:r w:rsidRPr="000B1F4B">
              <w:rPr>
                <w:rFonts w:ascii="Comic Sans MS" w:hAnsi="Comic Sans MS" w:cs="Arial"/>
                <w:color w:val="333333"/>
                <w:sz w:val="20"/>
                <w:szCs w:val="20"/>
              </w:rPr>
              <w:t>Sc3/4.2c    observe how magnets attract or repel each other and attract some materials and not others</w:t>
            </w:r>
          </w:p>
          <w:p w14:paraId="280D504F" w14:textId="77777777" w:rsidR="000255D0" w:rsidRPr="000B1F4B" w:rsidRDefault="000255D0" w:rsidP="000255D0">
            <w:pPr>
              <w:pStyle w:val="NormalWeb"/>
              <w:rPr>
                <w:rFonts w:ascii="Comic Sans MS" w:hAnsi="Comic Sans MS" w:cs="Arial"/>
                <w:color w:val="333333"/>
                <w:sz w:val="20"/>
                <w:szCs w:val="20"/>
              </w:rPr>
            </w:pPr>
          </w:p>
          <w:p w14:paraId="21CEB8E6" w14:textId="77777777" w:rsidR="000255D0" w:rsidRPr="000B1F4B" w:rsidRDefault="000255D0" w:rsidP="000255D0">
            <w:pPr>
              <w:pStyle w:val="NormalWeb"/>
              <w:rPr>
                <w:rFonts w:ascii="Comic Sans MS" w:hAnsi="Comic Sans MS" w:cs="Arial"/>
                <w:color w:val="333333"/>
                <w:sz w:val="20"/>
                <w:szCs w:val="20"/>
              </w:rPr>
            </w:pPr>
            <w:r w:rsidRPr="000B1F4B">
              <w:rPr>
                <w:rFonts w:ascii="Comic Sans MS" w:hAnsi="Comic Sans MS" w:cs="Arial"/>
                <w:color w:val="333333"/>
                <w:sz w:val="20"/>
                <w:szCs w:val="20"/>
              </w:rPr>
              <w:t>Sc3/4.2d    compare and group together a variety of everyday materials on the basis of whether they are attracted to a magnet, and identify some magnetic materials</w:t>
            </w:r>
          </w:p>
          <w:p w14:paraId="12980D00" w14:textId="77777777" w:rsidR="000255D0" w:rsidRDefault="000255D0" w:rsidP="000255D0">
            <w:pPr>
              <w:pStyle w:val="NormalWeb"/>
              <w:rPr>
                <w:rFonts w:ascii="Comic Sans MS" w:hAnsi="Comic Sans MS" w:cs="Arial"/>
                <w:color w:val="333333"/>
                <w:sz w:val="20"/>
                <w:szCs w:val="20"/>
              </w:rPr>
            </w:pPr>
            <w:r w:rsidRPr="000B1F4B">
              <w:rPr>
                <w:rFonts w:ascii="Comic Sans MS" w:hAnsi="Comic Sans MS" w:cs="Arial"/>
                <w:color w:val="333333"/>
                <w:sz w:val="20"/>
                <w:szCs w:val="20"/>
              </w:rPr>
              <w:t>Sc3/4.2e   describe magnets as having 2 poles</w:t>
            </w:r>
          </w:p>
          <w:p w14:paraId="6E376A60" w14:textId="77777777" w:rsidR="000255D0" w:rsidRPr="000B1F4B" w:rsidRDefault="000255D0" w:rsidP="000255D0">
            <w:pPr>
              <w:pStyle w:val="NormalWeb"/>
              <w:rPr>
                <w:rFonts w:ascii="Comic Sans MS" w:hAnsi="Comic Sans MS" w:cs="Arial"/>
                <w:color w:val="333333"/>
                <w:sz w:val="20"/>
                <w:szCs w:val="20"/>
              </w:rPr>
            </w:pPr>
          </w:p>
          <w:p w14:paraId="5EF8D99D" w14:textId="77777777" w:rsidR="000255D0" w:rsidRPr="000B1F4B" w:rsidRDefault="000255D0" w:rsidP="000255D0">
            <w:pPr>
              <w:pStyle w:val="NormalWeb"/>
              <w:rPr>
                <w:rFonts w:ascii="Comic Sans MS" w:hAnsi="Comic Sans MS" w:cs="Arial"/>
                <w:color w:val="333333"/>
                <w:sz w:val="20"/>
                <w:szCs w:val="20"/>
              </w:rPr>
            </w:pPr>
            <w:r w:rsidRPr="000B1F4B">
              <w:rPr>
                <w:rFonts w:ascii="Comic Sans MS" w:hAnsi="Comic Sans MS" w:cs="Arial"/>
                <w:color w:val="333333"/>
                <w:sz w:val="20"/>
                <w:szCs w:val="20"/>
              </w:rPr>
              <w:lastRenderedPageBreak/>
              <w:t>Sc3/4.2f    predict whether 2 magnets will attract or repel each other, depending on which poles are facing.</w:t>
            </w:r>
          </w:p>
          <w:p w14:paraId="0BC135E1" w14:textId="77777777" w:rsidR="000255D0" w:rsidRPr="000B1F4B" w:rsidRDefault="000255D0" w:rsidP="000255D0">
            <w:pPr>
              <w:rPr>
                <w:rFonts w:ascii="Comic Sans MS" w:hAnsi="Comic Sans MS"/>
                <w:color w:val="FF99FF"/>
                <w:sz w:val="20"/>
                <w:szCs w:val="20"/>
              </w:rPr>
            </w:pPr>
          </w:p>
        </w:tc>
        <w:tc>
          <w:tcPr>
            <w:tcW w:w="3648" w:type="dxa"/>
            <w:gridSpan w:val="3"/>
            <w:shd w:val="clear" w:color="auto" w:fill="BDD6EE" w:themeFill="accent1" w:themeFillTint="66"/>
          </w:tcPr>
          <w:p w14:paraId="0E3CA40D" w14:textId="77777777" w:rsidR="000255D0" w:rsidRPr="000B1F4B" w:rsidRDefault="000255D0" w:rsidP="000255D0">
            <w:pPr>
              <w:rPr>
                <w:rFonts w:ascii="Comic Sans MS" w:eastAsia="Cambria" w:hAnsi="Comic Sans MS" w:cs="Times New Roman"/>
                <w:color w:val="FF99FF"/>
                <w:sz w:val="20"/>
                <w:szCs w:val="20"/>
              </w:rPr>
            </w:pPr>
          </w:p>
        </w:tc>
        <w:tc>
          <w:tcPr>
            <w:tcW w:w="3514" w:type="dxa"/>
            <w:gridSpan w:val="2"/>
            <w:shd w:val="clear" w:color="auto" w:fill="BDD6EE" w:themeFill="accent1" w:themeFillTint="66"/>
          </w:tcPr>
          <w:p w14:paraId="476E39C0" w14:textId="77777777" w:rsidR="000255D0" w:rsidRPr="000B1F4B" w:rsidRDefault="000255D0" w:rsidP="000255D0">
            <w:pPr>
              <w:rPr>
                <w:rFonts w:ascii="Comic Sans MS" w:eastAsia="Cambria" w:hAnsi="Comic Sans MS" w:cs="Times New Roman"/>
                <w:bCs/>
                <w:color w:val="FF99FF"/>
                <w:sz w:val="20"/>
                <w:szCs w:val="20"/>
              </w:rPr>
            </w:pPr>
            <w:r w:rsidRPr="000B1F4B">
              <w:rPr>
                <w:rFonts w:ascii="Comic Sans MS" w:hAnsi="Comic Sans MS" w:cs="Arial"/>
                <w:color w:val="333333"/>
                <w:sz w:val="20"/>
                <w:szCs w:val="20"/>
              </w:rPr>
              <w:t>Sc5/4.2a    explain that unsupported objects fall towards the Earth because of the force of gravity acting between the Earth and the falling object</w:t>
            </w:r>
            <w:r w:rsidRPr="000B1F4B">
              <w:rPr>
                <w:rFonts w:ascii="Comic Sans MS" w:hAnsi="Comic Sans MS" w:cs="Arial"/>
                <w:color w:val="333333"/>
                <w:sz w:val="20"/>
                <w:szCs w:val="20"/>
              </w:rPr>
              <w:br/>
            </w:r>
            <w:r w:rsidRPr="000B1F4B">
              <w:rPr>
                <w:rFonts w:ascii="Comic Sans MS" w:hAnsi="Comic Sans MS" w:cs="Arial"/>
                <w:color w:val="333333"/>
                <w:sz w:val="20"/>
                <w:szCs w:val="20"/>
              </w:rPr>
              <w:br/>
              <w:t>Sc5/4.2b    identify the effects of air resistance, water resistance and friction, that act between moving surfaces</w:t>
            </w:r>
            <w:r w:rsidRPr="000B1F4B">
              <w:rPr>
                <w:rFonts w:ascii="Comic Sans MS" w:hAnsi="Comic Sans MS" w:cs="Arial"/>
                <w:color w:val="333333"/>
                <w:sz w:val="20"/>
                <w:szCs w:val="20"/>
              </w:rPr>
              <w:br/>
            </w:r>
            <w:r w:rsidRPr="000B1F4B">
              <w:rPr>
                <w:rFonts w:ascii="Comic Sans MS" w:hAnsi="Comic Sans MS" w:cs="Arial"/>
                <w:color w:val="333333"/>
                <w:sz w:val="20"/>
                <w:szCs w:val="20"/>
              </w:rPr>
              <w:br/>
              <w:t>Sc5/4.2c    recognise that some mechanisms including levers, pulleys and gears allow a smaller force to have a greater effect</w:t>
            </w:r>
          </w:p>
        </w:tc>
        <w:tc>
          <w:tcPr>
            <w:tcW w:w="3227" w:type="dxa"/>
            <w:shd w:val="clear" w:color="auto" w:fill="BDD6EE" w:themeFill="accent1" w:themeFillTint="66"/>
          </w:tcPr>
          <w:p w14:paraId="6AAA48F9" w14:textId="77777777" w:rsidR="000255D0" w:rsidRPr="000B1F4B" w:rsidRDefault="000255D0" w:rsidP="000255D0">
            <w:pPr>
              <w:spacing w:after="200"/>
              <w:rPr>
                <w:rFonts w:ascii="Comic Sans MS" w:eastAsia="Cambria" w:hAnsi="Comic Sans MS" w:cs="Times New Roman"/>
                <w:bCs/>
                <w:color w:val="FF99FF"/>
                <w:sz w:val="20"/>
                <w:szCs w:val="20"/>
              </w:rPr>
            </w:pPr>
          </w:p>
        </w:tc>
      </w:tr>
      <w:tr w:rsidR="000255D0" w:rsidRPr="000B1F4B" w14:paraId="4D27D238" w14:textId="77777777" w:rsidTr="003C6893">
        <w:trPr>
          <w:trHeight w:val="1718"/>
        </w:trPr>
        <w:tc>
          <w:tcPr>
            <w:tcW w:w="1951" w:type="dxa"/>
            <w:gridSpan w:val="2"/>
          </w:tcPr>
          <w:p w14:paraId="210B5562" w14:textId="77777777" w:rsidR="000255D0" w:rsidRPr="000B1F4B" w:rsidRDefault="000255D0" w:rsidP="000255D0">
            <w:pPr>
              <w:jc w:val="center"/>
              <w:rPr>
                <w:rFonts w:ascii="Comic Sans MS" w:hAnsi="Comic Sans MS"/>
                <w:sz w:val="20"/>
                <w:szCs w:val="20"/>
              </w:rPr>
            </w:pPr>
            <w:r w:rsidRPr="000B1F4B">
              <w:rPr>
                <w:rFonts w:ascii="Comic Sans MS" w:hAnsi="Comic Sans MS"/>
                <w:sz w:val="20"/>
                <w:szCs w:val="20"/>
              </w:rPr>
              <w:t>Sound</w:t>
            </w:r>
          </w:p>
        </w:tc>
        <w:tc>
          <w:tcPr>
            <w:tcW w:w="3274" w:type="dxa"/>
            <w:gridSpan w:val="2"/>
            <w:shd w:val="clear" w:color="auto" w:fill="BDD6EE" w:themeFill="accent1" w:themeFillTint="66"/>
          </w:tcPr>
          <w:p w14:paraId="4AD74B1F" w14:textId="77777777" w:rsidR="000255D0" w:rsidRPr="000B1F4B" w:rsidRDefault="000255D0" w:rsidP="000255D0">
            <w:pPr>
              <w:rPr>
                <w:rFonts w:ascii="Comic Sans MS" w:hAnsi="Comic Sans MS"/>
                <w:color w:val="FF99FF"/>
                <w:sz w:val="20"/>
                <w:szCs w:val="20"/>
              </w:rPr>
            </w:pPr>
          </w:p>
        </w:tc>
        <w:tc>
          <w:tcPr>
            <w:tcW w:w="3648" w:type="dxa"/>
            <w:gridSpan w:val="3"/>
            <w:shd w:val="clear" w:color="auto" w:fill="BDD6EE" w:themeFill="accent1" w:themeFillTint="66"/>
          </w:tcPr>
          <w:p w14:paraId="4069B8C8"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Sc4/4.1a    identify how sounds are made, associating some of them with something vibrating</w:t>
            </w:r>
          </w:p>
          <w:p w14:paraId="32E2A64D" w14:textId="77777777" w:rsidR="000255D0" w:rsidRDefault="000255D0" w:rsidP="000255D0">
            <w:pPr>
              <w:rPr>
                <w:rFonts w:ascii="Comic Sans MS" w:eastAsia="Times New Roman" w:hAnsi="Comic Sans MS" w:cs="Arial"/>
                <w:color w:val="333333"/>
                <w:sz w:val="20"/>
                <w:szCs w:val="20"/>
                <w:lang w:eastAsia="en-GB"/>
              </w:rPr>
            </w:pPr>
          </w:p>
          <w:p w14:paraId="3C12A30D" w14:textId="77777777" w:rsidR="000255D0" w:rsidRPr="000B1F4B" w:rsidRDefault="000255D0" w:rsidP="000255D0">
            <w:pPr>
              <w:rPr>
                <w:rFonts w:ascii="Comic Sans MS" w:eastAsia="Times New Roman" w:hAnsi="Comic Sans MS" w:cs="Arial"/>
                <w:color w:val="333333"/>
                <w:sz w:val="20"/>
                <w:szCs w:val="20"/>
                <w:lang w:eastAsia="en-GB"/>
              </w:rPr>
            </w:pPr>
          </w:p>
          <w:p w14:paraId="320603B6"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Sc4/4.1b     recognise that vibrations from sounds travel through a medium to the ear</w:t>
            </w:r>
          </w:p>
          <w:p w14:paraId="2BC93CBA" w14:textId="77777777" w:rsidR="000255D0" w:rsidRDefault="000255D0" w:rsidP="000255D0">
            <w:pPr>
              <w:rPr>
                <w:rFonts w:ascii="Comic Sans MS" w:eastAsia="Times New Roman" w:hAnsi="Comic Sans MS" w:cs="Arial"/>
                <w:color w:val="333333"/>
                <w:sz w:val="20"/>
                <w:szCs w:val="20"/>
                <w:lang w:eastAsia="en-GB"/>
              </w:rPr>
            </w:pPr>
          </w:p>
          <w:p w14:paraId="622B7CB7" w14:textId="77777777" w:rsidR="000255D0" w:rsidRPr="000B1F4B" w:rsidRDefault="000255D0" w:rsidP="000255D0">
            <w:pPr>
              <w:rPr>
                <w:rFonts w:ascii="Comic Sans MS" w:eastAsia="Times New Roman" w:hAnsi="Comic Sans MS" w:cs="Arial"/>
                <w:color w:val="333333"/>
                <w:sz w:val="20"/>
                <w:szCs w:val="20"/>
                <w:lang w:eastAsia="en-GB"/>
              </w:rPr>
            </w:pPr>
          </w:p>
          <w:p w14:paraId="395C6DD2" w14:textId="77777777" w:rsidR="000255D0"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Sc4/4.1c    find patterns between the pitch of a sound and features of the object that produced it</w:t>
            </w:r>
          </w:p>
          <w:p w14:paraId="29EDD600" w14:textId="77777777" w:rsidR="000255D0" w:rsidRPr="000B1F4B" w:rsidRDefault="000255D0" w:rsidP="000255D0">
            <w:pPr>
              <w:rPr>
                <w:rFonts w:ascii="Comic Sans MS" w:eastAsia="Times New Roman" w:hAnsi="Comic Sans MS" w:cs="Arial"/>
                <w:color w:val="333333"/>
                <w:sz w:val="20"/>
                <w:szCs w:val="20"/>
                <w:lang w:eastAsia="en-GB"/>
              </w:rPr>
            </w:pPr>
          </w:p>
          <w:p w14:paraId="24378722" w14:textId="77777777" w:rsidR="000255D0" w:rsidRPr="000B1F4B" w:rsidRDefault="000255D0" w:rsidP="000255D0">
            <w:pPr>
              <w:rPr>
                <w:rFonts w:ascii="Comic Sans MS" w:eastAsia="Times New Roman" w:hAnsi="Comic Sans MS" w:cs="Arial"/>
                <w:color w:val="333333"/>
                <w:sz w:val="20"/>
                <w:szCs w:val="20"/>
                <w:lang w:eastAsia="en-GB"/>
              </w:rPr>
            </w:pPr>
          </w:p>
          <w:p w14:paraId="0147E19F" w14:textId="77777777" w:rsidR="000255D0"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Sc4/4.1d    find patterns between the volume of a sound and the strength of the vibrations that produced it.</w:t>
            </w:r>
          </w:p>
          <w:p w14:paraId="3DA74211" w14:textId="77777777" w:rsidR="000255D0" w:rsidRPr="000B1F4B" w:rsidRDefault="000255D0" w:rsidP="000255D0">
            <w:pPr>
              <w:rPr>
                <w:rFonts w:ascii="Comic Sans MS" w:eastAsia="Times New Roman" w:hAnsi="Comic Sans MS" w:cs="Arial"/>
                <w:color w:val="333333"/>
                <w:sz w:val="20"/>
                <w:szCs w:val="20"/>
                <w:lang w:eastAsia="en-GB"/>
              </w:rPr>
            </w:pPr>
          </w:p>
          <w:p w14:paraId="549E4D95" w14:textId="77777777" w:rsidR="000255D0" w:rsidRPr="000B1F4B" w:rsidRDefault="000255D0" w:rsidP="000255D0">
            <w:pPr>
              <w:rPr>
                <w:rFonts w:ascii="Comic Sans MS" w:eastAsia="Times New Roman" w:hAnsi="Comic Sans MS" w:cs="Arial"/>
                <w:color w:val="333333"/>
                <w:sz w:val="20"/>
                <w:szCs w:val="20"/>
                <w:lang w:eastAsia="en-GB"/>
              </w:rPr>
            </w:pPr>
          </w:p>
          <w:p w14:paraId="58133667" w14:textId="77777777" w:rsidR="000255D0"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Sc4/4.1e    recognise that sounds get fainter as the distance from the sound source increases</w:t>
            </w:r>
          </w:p>
          <w:p w14:paraId="741AEF1F" w14:textId="77777777" w:rsidR="000255D0" w:rsidRDefault="000255D0" w:rsidP="000255D0">
            <w:pPr>
              <w:rPr>
                <w:rFonts w:ascii="Comic Sans MS" w:eastAsia="Times New Roman" w:hAnsi="Comic Sans MS" w:cs="Arial"/>
                <w:color w:val="333333"/>
                <w:sz w:val="20"/>
                <w:szCs w:val="20"/>
                <w:lang w:eastAsia="en-GB"/>
              </w:rPr>
            </w:pPr>
          </w:p>
          <w:p w14:paraId="48547312" w14:textId="77777777" w:rsidR="000255D0" w:rsidRDefault="000255D0" w:rsidP="000255D0">
            <w:pPr>
              <w:rPr>
                <w:rFonts w:ascii="Comic Sans MS" w:eastAsia="Times New Roman" w:hAnsi="Comic Sans MS" w:cs="Arial"/>
                <w:color w:val="333333"/>
                <w:sz w:val="20"/>
                <w:szCs w:val="20"/>
                <w:lang w:eastAsia="en-GB"/>
              </w:rPr>
            </w:pPr>
          </w:p>
          <w:p w14:paraId="6ACF4849" w14:textId="77777777" w:rsidR="000255D0" w:rsidRDefault="000255D0" w:rsidP="000255D0">
            <w:pPr>
              <w:rPr>
                <w:rFonts w:ascii="Comic Sans MS" w:eastAsia="Times New Roman" w:hAnsi="Comic Sans MS" w:cs="Arial"/>
                <w:color w:val="333333"/>
                <w:sz w:val="20"/>
                <w:szCs w:val="20"/>
                <w:lang w:eastAsia="en-GB"/>
              </w:rPr>
            </w:pPr>
          </w:p>
          <w:p w14:paraId="2D15150D" w14:textId="77777777" w:rsidR="000255D0" w:rsidRDefault="000255D0" w:rsidP="000255D0">
            <w:pPr>
              <w:rPr>
                <w:rFonts w:ascii="Comic Sans MS" w:eastAsia="Times New Roman" w:hAnsi="Comic Sans MS" w:cs="Arial"/>
                <w:color w:val="333333"/>
                <w:sz w:val="20"/>
                <w:szCs w:val="20"/>
                <w:lang w:eastAsia="en-GB"/>
              </w:rPr>
            </w:pPr>
          </w:p>
          <w:p w14:paraId="1CD5695E" w14:textId="77777777" w:rsidR="000255D0" w:rsidRDefault="000255D0" w:rsidP="000255D0">
            <w:pPr>
              <w:rPr>
                <w:rFonts w:ascii="Comic Sans MS" w:eastAsia="Times New Roman" w:hAnsi="Comic Sans MS" w:cs="Arial"/>
                <w:color w:val="333333"/>
                <w:sz w:val="20"/>
                <w:szCs w:val="20"/>
                <w:lang w:eastAsia="en-GB"/>
              </w:rPr>
            </w:pPr>
          </w:p>
          <w:p w14:paraId="4238063A" w14:textId="77777777" w:rsidR="000255D0" w:rsidRDefault="000255D0" w:rsidP="000255D0">
            <w:pPr>
              <w:rPr>
                <w:rFonts w:ascii="Comic Sans MS" w:eastAsia="Times New Roman" w:hAnsi="Comic Sans MS" w:cs="Arial"/>
                <w:color w:val="333333"/>
                <w:sz w:val="20"/>
                <w:szCs w:val="20"/>
                <w:lang w:eastAsia="en-GB"/>
              </w:rPr>
            </w:pPr>
          </w:p>
          <w:p w14:paraId="7A53B90E" w14:textId="77777777" w:rsidR="000255D0" w:rsidRDefault="000255D0" w:rsidP="000255D0">
            <w:pPr>
              <w:rPr>
                <w:rFonts w:ascii="Comic Sans MS" w:eastAsia="Times New Roman" w:hAnsi="Comic Sans MS" w:cs="Arial"/>
                <w:color w:val="333333"/>
                <w:sz w:val="20"/>
                <w:szCs w:val="20"/>
                <w:lang w:eastAsia="en-GB"/>
              </w:rPr>
            </w:pPr>
          </w:p>
          <w:p w14:paraId="78EF540E" w14:textId="77777777" w:rsidR="000255D0" w:rsidRDefault="000255D0" w:rsidP="000255D0">
            <w:pPr>
              <w:rPr>
                <w:rFonts w:ascii="Comic Sans MS" w:eastAsia="Times New Roman" w:hAnsi="Comic Sans MS" w:cs="Arial"/>
                <w:color w:val="333333"/>
                <w:sz w:val="20"/>
                <w:szCs w:val="20"/>
                <w:lang w:eastAsia="en-GB"/>
              </w:rPr>
            </w:pPr>
          </w:p>
          <w:p w14:paraId="1078949A" w14:textId="77777777" w:rsidR="000255D0" w:rsidRDefault="000255D0" w:rsidP="000255D0">
            <w:pPr>
              <w:rPr>
                <w:rFonts w:ascii="Comic Sans MS" w:eastAsia="Times New Roman" w:hAnsi="Comic Sans MS" w:cs="Arial"/>
                <w:color w:val="333333"/>
                <w:sz w:val="20"/>
                <w:szCs w:val="20"/>
                <w:lang w:eastAsia="en-GB"/>
              </w:rPr>
            </w:pPr>
          </w:p>
          <w:p w14:paraId="7CE980A1" w14:textId="77777777" w:rsidR="000255D0" w:rsidRDefault="000255D0" w:rsidP="000255D0">
            <w:pPr>
              <w:rPr>
                <w:rFonts w:ascii="Comic Sans MS" w:eastAsia="Times New Roman" w:hAnsi="Comic Sans MS" w:cs="Arial"/>
                <w:color w:val="333333"/>
                <w:sz w:val="20"/>
                <w:szCs w:val="20"/>
                <w:lang w:eastAsia="en-GB"/>
              </w:rPr>
            </w:pPr>
          </w:p>
          <w:p w14:paraId="24F89288" w14:textId="77777777" w:rsidR="000255D0" w:rsidRDefault="000255D0" w:rsidP="000255D0">
            <w:pPr>
              <w:rPr>
                <w:rFonts w:ascii="Comic Sans MS" w:eastAsia="Times New Roman" w:hAnsi="Comic Sans MS" w:cs="Arial"/>
                <w:color w:val="333333"/>
                <w:sz w:val="20"/>
                <w:szCs w:val="20"/>
                <w:lang w:eastAsia="en-GB"/>
              </w:rPr>
            </w:pPr>
          </w:p>
          <w:p w14:paraId="6F1A3090" w14:textId="77777777" w:rsidR="005568BF" w:rsidRPr="000B1F4B" w:rsidRDefault="005568BF" w:rsidP="000255D0">
            <w:pPr>
              <w:rPr>
                <w:rFonts w:ascii="Comic Sans MS" w:eastAsia="Times New Roman" w:hAnsi="Comic Sans MS" w:cs="Arial"/>
                <w:color w:val="333333"/>
                <w:sz w:val="20"/>
                <w:szCs w:val="20"/>
                <w:lang w:eastAsia="en-GB"/>
              </w:rPr>
            </w:pPr>
          </w:p>
          <w:p w14:paraId="5AC5F740" w14:textId="77777777" w:rsidR="000255D0" w:rsidRPr="000B1F4B" w:rsidRDefault="000255D0" w:rsidP="000255D0">
            <w:pPr>
              <w:rPr>
                <w:rFonts w:ascii="Comic Sans MS" w:eastAsia="Cambria" w:hAnsi="Comic Sans MS" w:cs="Times New Roman"/>
                <w:color w:val="FF99FF"/>
                <w:sz w:val="20"/>
                <w:szCs w:val="20"/>
              </w:rPr>
            </w:pPr>
          </w:p>
        </w:tc>
        <w:tc>
          <w:tcPr>
            <w:tcW w:w="3514" w:type="dxa"/>
            <w:gridSpan w:val="2"/>
            <w:shd w:val="clear" w:color="auto" w:fill="BDD6EE" w:themeFill="accent1" w:themeFillTint="66"/>
          </w:tcPr>
          <w:p w14:paraId="77AB44AA" w14:textId="77777777" w:rsidR="000255D0" w:rsidRPr="000B1F4B" w:rsidRDefault="000255D0" w:rsidP="000255D0">
            <w:pPr>
              <w:rPr>
                <w:rFonts w:ascii="Comic Sans MS" w:eastAsia="Cambria" w:hAnsi="Comic Sans MS" w:cs="Times New Roman"/>
                <w:bCs/>
                <w:color w:val="FF99FF"/>
                <w:sz w:val="20"/>
                <w:szCs w:val="20"/>
              </w:rPr>
            </w:pPr>
          </w:p>
        </w:tc>
        <w:tc>
          <w:tcPr>
            <w:tcW w:w="3227" w:type="dxa"/>
            <w:shd w:val="clear" w:color="auto" w:fill="BDD6EE" w:themeFill="accent1" w:themeFillTint="66"/>
          </w:tcPr>
          <w:p w14:paraId="0076159D" w14:textId="77777777" w:rsidR="000255D0" w:rsidRPr="000B1F4B" w:rsidRDefault="000255D0" w:rsidP="000255D0">
            <w:pPr>
              <w:spacing w:after="200"/>
              <w:rPr>
                <w:rFonts w:ascii="Comic Sans MS" w:eastAsia="Cambria" w:hAnsi="Comic Sans MS" w:cs="Times New Roman"/>
                <w:bCs/>
                <w:color w:val="FF99FF"/>
                <w:sz w:val="20"/>
                <w:szCs w:val="20"/>
              </w:rPr>
            </w:pPr>
          </w:p>
        </w:tc>
      </w:tr>
      <w:tr w:rsidR="000255D0" w:rsidRPr="000B1F4B" w14:paraId="42D15EC0" w14:textId="77777777" w:rsidTr="00EB77F7">
        <w:tc>
          <w:tcPr>
            <w:tcW w:w="15614" w:type="dxa"/>
            <w:gridSpan w:val="10"/>
            <w:shd w:val="clear" w:color="auto" w:fill="FFFF00"/>
          </w:tcPr>
          <w:p w14:paraId="0BB8924E" w14:textId="77777777" w:rsidR="000255D0" w:rsidRPr="000B1F4B" w:rsidRDefault="000255D0" w:rsidP="000255D0">
            <w:pPr>
              <w:spacing w:after="200"/>
              <w:jc w:val="center"/>
              <w:rPr>
                <w:rFonts w:ascii="Comic Sans MS" w:eastAsia="Cambria" w:hAnsi="Comic Sans MS" w:cs="Times New Roman"/>
                <w:b/>
                <w:bCs/>
                <w:color w:val="FF0000"/>
                <w:sz w:val="20"/>
                <w:szCs w:val="20"/>
              </w:rPr>
            </w:pPr>
            <w:r w:rsidRPr="000B1F4B">
              <w:rPr>
                <w:rFonts w:ascii="Comic Sans MS" w:eastAsia="Cambria" w:hAnsi="Comic Sans MS" w:cs="Times New Roman"/>
                <w:b/>
                <w:bCs/>
                <w:sz w:val="20"/>
                <w:szCs w:val="20"/>
              </w:rPr>
              <w:t>Scientific Skills</w:t>
            </w:r>
            <w:r w:rsidR="00AE6F07">
              <w:rPr>
                <w:rFonts w:ascii="Comic Sans MS" w:eastAsia="Cambria" w:hAnsi="Comic Sans MS" w:cs="Times New Roman"/>
                <w:b/>
                <w:bCs/>
                <w:sz w:val="20"/>
                <w:szCs w:val="20"/>
              </w:rPr>
              <w:t xml:space="preserve"> (including enquiry) </w:t>
            </w:r>
          </w:p>
        </w:tc>
      </w:tr>
      <w:tr w:rsidR="000255D0" w:rsidRPr="000B1F4B" w14:paraId="054AA242" w14:textId="77777777" w:rsidTr="00EB77F7">
        <w:tc>
          <w:tcPr>
            <w:tcW w:w="1809" w:type="dxa"/>
            <w:shd w:val="clear" w:color="auto" w:fill="FFFF00"/>
          </w:tcPr>
          <w:p w14:paraId="752CD03A" w14:textId="77777777" w:rsidR="000255D0" w:rsidRPr="000B1F4B" w:rsidRDefault="000255D0" w:rsidP="000255D0">
            <w:pPr>
              <w:jc w:val="center"/>
              <w:rPr>
                <w:rFonts w:ascii="Comic Sans MS" w:eastAsia="Cambria" w:hAnsi="Comic Sans MS" w:cs="Times New Roman"/>
                <w:b/>
                <w:bCs/>
                <w:sz w:val="20"/>
                <w:szCs w:val="20"/>
              </w:rPr>
            </w:pPr>
          </w:p>
        </w:tc>
        <w:tc>
          <w:tcPr>
            <w:tcW w:w="3544" w:type="dxa"/>
            <w:gridSpan w:val="4"/>
            <w:shd w:val="clear" w:color="auto" w:fill="FFFF00"/>
          </w:tcPr>
          <w:p w14:paraId="533D312A" w14:textId="77777777" w:rsidR="000255D0" w:rsidRPr="000B1F4B" w:rsidRDefault="000255D0" w:rsidP="000255D0">
            <w:pPr>
              <w:jc w:val="center"/>
              <w:rPr>
                <w:rFonts w:ascii="Comic Sans MS" w:eastAsia="Cambria" w:hAnsi="Comic Sans MS" w:cs="Times New Roman"/>
                <w:b/>
                <w:bCs/>
                <w:sz w:val="20"/>
                <w:szCs w:val="20"/>
              </w:rPr>
            </w:pPr>
            <w:r w:rsidRPr="000B1F4B">
              <w:rPr>
                <w:rFonts w:ascii="Comic Sans MS" w:eastAsia="Cambria" w:hAnsi="Comic Sans MS" w:cs="Times New Roman"/>
                <w:b/>
                <w:bCs/>
                <w:sz w:val="20"/>
                <w:szCs w:val="20"/>
              </w:rPr>
              <w:t>Year 3</w:t>
            </w:r>
          </w:p>
        </w:tc>
        <w:tc>
          <w:tcPr>
            <w:tcW w:w="3520" w:type="dxa"/>
            <w:gridSpan w:val="2"/>
            <w:shd w:val="clear" w:color="auto" w:fill="FFFF00"/>
          </w:tcPr>
          <w:p w14:paraId="6D93E7E7" w14:textId="77777777" w:rsidR="000255D0" w:rsidRPr="000B1F4B" w:rsidRDefault="000255D0" w:rsidP="000255D0">
            <w:pPr>
              <w:jc w:val="center"/>
              <w:rPr>
                <w:rFonts w:ascii="Comic Sans MS" w:eastAsia="Cambria" w:hAnsi="Comic Sans MS" w:cs="Times New Roman"/>
                <w:b/>
                <w:bCs/>
                <w:sz w:val="20"/>
                <w:szCs w:val="20"/>
              </w:rPr>
            </w:pPr>
            <w:r w:rsidRPr="000B1F4B">
              <w:rPr>
                <w:rFonts w:ascii="Comic Sans MS" w:eastAsia="Cambria" w:hAnsi="Comic Sans MS" w:cs="Times New Roman"/>
                <w:b/>
                <w:bCs/>
                <w:sz w:val="20"/>
                <w:szCs w:val="20"/>
              </w:rPr>
              <w:t>Year 4</w:t>
            </w:r>
          </w:p>
        </w:tc>
        <w:tc>
          <w:tcPr>
            <w:tcW w:w="3514" w:type="dxa"/>
            <w:gridSpan w:val="2"/>
            <w:shd w:val="clear" w:color="auto" w:fill="FFFF00"/>
          </w:tcPr>
          <w:p w14:paraId="5E348C57" w14:textId="77777777" w:rsidR="000255D0" w:rsidRPr="000B1F4B" w:rsidRDefault="000255D0" w:rsidP="000255D0">
            <w:pPr>
              <w:spacing w:after="200"/>
              <w:jc w:val="center"/>
              <w:rPr>
                <w:rFonts w:ascii="Comic Sans MS" w:eastAsia="Cambria" w:hAnsi="Comic Sans MS" w:cs="Times New Roman"/>
                <w:b/>
                <w:bCs/>
                <w:sz w:val="20"/>
                <w:szCs w:val="20"/>
              </w:rPr>
            </w:pPr>
            <w:r w:rsidRPr="000B1F4B">
              <w:rPr>
                <w:rFonts w:ascii="Comic Sans MS" w:eastAsia="Cambria" w:hAnsi="Comic Sans MS" w:cs="Times New Roman"/>
                <w:b/>
                <w:bCs/>
                <w:sz w:val="20"/>
                <w:szCs w:val="20"/>
              </w:rPr>
              <w:t>Year 5</w:t>
            </w:r>
          </w:p>
        </w:tc>
        <w:tc>
          <w:tcPr>
            <w:tcW w:w="3227" w:type="dxa"/>
            <w:shd w:val="clear" w:color="auto" w:fill="FFFF00"/>
          </w:tcPr>
          <w:p w14:paraId="20F8D686" w14:textId="77777777" w:rsidR="000255D0" w:rsidRPr="000B1F4B" w:rsidRDefault="000255D0" w:rsidP="000255D0">
            <w:pPr>
              <w:spacing w:after="200"/>
              <w:jc w:val="center"/>
              <w:rPr>
                <w:rFonts w:ascii="Comic Sans MS" w:eastAsia="Cambria" w:hAnsi="Comic Sans MS" w:cs="Times New Roman"/>
                <w:b/>
                <w:bCs/>
                <w:sz w:val="20"/>
                <w:szCs w:val="20"/>
              </w:rPr>
            </w:pPr>
            <w:r w:rsidRPr="000B1F4B">
              <w:rPr>
                <w:rFonts w:ascii="Comic Sans MS" w:eastAsia="Cambria" w:hAnsi="Comic Sans MS" w:cs="Times New Roman"/>
                <w:b/>
                <w:bCs/>
                <w:sz w:val="20"/>
                <w:szCs w:val="20"/>
              </w:rPr>
              <w:t>Year 6</w:t>
            </w:r>
          </w:p>
        </w:tc>
      </w:tr>
      <w:tr w:rsidR="000255D0" w:rsidRPr="000B1F4B" w14:paraId="574C487B" w14:textId="77777777" w:rsidTr="00DF5709">
        <w:tc>
          <w:tcPr>
            <w:tcW w:w="1809" w:type="dxa"/>
            <w:shd w:val="clear" w:color="auto" w:fill="FFFFFF" w:themeFill="background1"/>
          </w:tcPr>
          <w:p w14:paraId="1B3F6DB5" w14:textId="77777777" w:rsidR="000255D0" w:rsidRPr="000B1F4B" w:rsidRDefault="000255D0" w:rsidP="000255D0">
            <w:pPr>
              <w:jc w:val="center"/>
              <w:rPr>
                <w:rFonts w:ascii="Comic Sans MS" w:hAnsi="Comic Sans MS"/>
                <w:sz w:val="20"/>
                <w:szCs w:val="20"/>
              </w:rPr>
            </w:pPr>
            <w:r w:rsidRPr="000B1F4B">
              <w:rPr>
                <w:rFonts w:ascii="Comic Sans MS" w:hAnsi="Comic Sans MS"/>
                <w:sz w:val="20"/>
                <w:szCs w:val="20"/>
              </w:rPr>
              <w:t>Working Scientifically</w:t>
            </w:r>
            <w:r w:rsidR="00AE6F07">
              <w:t xml:space="preserve"> - </w:t>
            </w:r>
            <w:r w:rsidR="00AE6F07" w:rsidRPr="00AE6F07">
              <w:rPr>
                <w:rFonts w:ascii="Comic Sans MS" w:hAnsi="Comic Sans MS"/>
                <w:sz w:val="20"/>
                <w:szCs w:val="20"/>
              </w:rPr>
              <w:t>Enquiry based learning (taught throughout each unit)</w:t>
            </w:r>
          </w:p>
        </w:tc>
        <w:tc>
          <w:tcPr>
            <w:tcW w:w="3544" w:type="dxa"/>
            <w:gridSpan w:val="4"/>
            <w:shd w:val="clear" w:color="auto" w:fill="FFFFFF" w:themeFill="background1"/>
          </w:tcPr>
          <w:p w14:paraId="6B608747" w14:textId="77777777" w:rsidR="000255D0" w:rsidRPr="000B1F4B" w:rsidRDefault="000255D0" w:rsidP="000255D0">
            <w:pPr>
              <w:rPr>
                <w:rFonts w:ascii="Comic Sans MS" w:eastAsia="Times New Roman" w:hAnsi="Comic Sans MS" w:cs="Times New Roman"/>
                <w:sz w:val="20"/>
                <w:szCs w:val="20"/>
                <w:lang w:eastAsia="en-GB"/>
              </w:rPr>
            </w:pPr>
            <w:r w:rsidRPr="000B1F4B">
              <w:rPr>
                <w:rFonts w:ascii="Comic Sans MS" w:eastAsia="Times New Roman" w:hAnsi="Comic Sans MS" w:cs="Arial"/>
                <w:color w:val="333333"/>
                <w:sz w:val="20"/>
                <w:szCs w:val="20"/>
                <w:lang w:eastAsia="en-GB"/>
              </w:rPr>
              <w:t>Sc4/1.1    asking relevant questions and using different types of scientific enquiries to answer them</w:t>
            </w:r>
            <w:r w:rsidRPr="000B1F4B">
              <w:rPr>
                <w:rFonts w:ascii="Comic Sans MS" w:eastAsia="Times New Roman" w:hAnsi="Comic Sans MS" w:cs="Arial"/>
                <w:color w:val="333333"/>
                <w:sz w:val="20"/>
                <w:szCs w:val="20"/>
                <w:lang w:eastAsia="en-GB"/>
              </w:rPr>
              <w:br/>
            </w:r>
          </w:p>
          <w:p w14:paraId="7132966B"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Sc4/1.2    setting up simple practical enquiries, comparative and fair tests</w:t>
            </w:r>
          </w:p>
          <w:p w14:paraId="3CC168CE" w14:textId="77777777" w:rsidR="000255D0" w:rsidRPr="000B1F4B" w:rsidRDefault="000255D0" w:rsidP="000255D0">
            <w:pPr>
              <w:rPr>
                <w:rFonts w:ascii="Comic Sans MS" w:eastAsia="Times New Roman" w:hAnsi="Comic Sans MS" w:cs="Times New Roman"/>
                <w:sz w:val="20"/>
                <w:szCs w:val="20"/>
                <w:lang w:eastAsia="en-GB"/>
              </w:rPr>
            </w:pPr>
          </w:p>
          <w:p w14:paraId="62DE69E5"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Sc4/1.3    making systematic and careful observations and, where appropriate, taking accurate measurements using standard units, using a range of equipment, including thermometers and data loggers</w:t>
            </w:r>
          </w:p>
          <w:p w14:paraId="099165D7" w14:textId="77777777" w:rsidR="000255D0" w:rsidRPr="000B1F4B" w:rsidRDefault="000255D0" w:rsidP="000255D0">
            <w:pPr>
              <w:rPr>
                <w:rFonts w:ascii="Comic Sans MS" w:eastAsia="Times New Roman" w:hAnsi="Comic Sans MS" w:cs="Times New Roman"/>
                <w:sz w:val="20"/>
                <w:szCs w:val="20"/>
                <w:lang w:eastAsia="en-GB"/>
              </w:rPr>
            </w:pPr>
          </w:p>
          <w:p w14:paraId="29FC8EF2"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Sc4/1.4    gathering, recording, classifying and presenting data in a variety of ways to help in answering questions</w:t>
            </w:r>
          </w:p>
          <w:p w14:paraId="5904A956" w14:textId="77777777" w:rsidR="000255D0" w:rsidRPr="000B1F4B" w:rsidRDefault="000255D0" w:rsidP="000255D0">
            <w:pPr>
              <w:rPr>
                <w:rFonts w:ascii="Comic Sans MS" w:eastAsia="Times New Roman" w:hAnsi="Comic Sans MS" w:cs="Times New Roman"/>
                <w:sz w:val="20"/>
                <w:szCs w:val="20"/>
                <w:lang w:eastAsia="en-GB"/>
              </w:rPr>
            </w:pPr>
          </w:p>
          <w:p w14:paraId="22E136C3"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Sc4/1.5    recording findings using simple scientific language, drawings, labelled diagrams, keys, bar charts, and tables</w:t>
            </w:r>
          </w:p>
          <w:p w14:paraId="34FEAD9C" w14:textId="77777777" w:rsidR="000255D0" w:rsidRDefault="000255D0" w:rsidP="000255D0">
            <w:pPr>
              <w:rPr>
                <w:rFonts w:ascii="Comic Sans MS" w:eastAsia="Times New Roman" w:hAnsi="Comic Sans MS" w:cs="Times New Roman"/>
                <w:sz w:val="20"/>
                <w:szCs w:val="20"/>
                <w:lang w:eastAsia="en-GB"/>
              </w:rPr>
            </w:pPr>
          </w:p>
          <w:p w14:paraId="2956FA30" w14:textId="77777777" w:rsidR="00E34AFF" w:rsidRPr="000B1F4B" w:rsidRDefault="00E34AFF" w:rsidP="000255D0">
            <w:pPr>
              <w:rPr>
                <w:rFonts w:ascii="Comic Sans MS" w:eastAsia="Times New Roman" w:hAnsi="Comic Sans MS" w:cs="Times New Roman"/>
                <w:sz w:val="20"/>
                <w:szCs w:val="20"/>
                <w:lang w:eastAsia="en-GB"/>
              </w:rPr>
            </w:pPr>
          </w:p>
          <w:p w14:paraId="08C8C5FA"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lastRenderedPageBreak/>
              <w:t>Sc4/1.6    reporting on findings from enquiries, including oral and written explanations, displays or presentations of results and conclusions</w:t>
            </w:r>
          </w:p>
          <w:p w14:paraId="195FC6B0" w14:textId="77777777" w:rsidR="000255D0" w:rsidRPr="000B1F4B" w:rsidRDefault="000255D0" w:rsidP="000255D0">
            <w:pPr>
              <w:rPr>
                <w:rFonts w:ascii="Comic Sans MS" w:eastAsia="Times New Roman" w:hAnsi="Comic Sans MS" w:cs="Times New Roman"/>
                <w:sz w:val="20"/>
                <w:szCs w:val="20"/>
                <w:lang w:eastAsia="en-GB"/>
              </w:rPr>
            </w:pPr>
          </w:p>
          <w:p w14:paraId="0A5610A1"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Sc4/1.7    using results to draw simple conclusions, make predictions for new values, suggest improvements and raise further questions</w:t>
            </w:r>
          </w:p>
          <w:p w14:paraId="22C896EE" w14:textId="77777777" w:rsidR="000255D0" w:rsidRPr="000B1F4B" w:rsidRDefault="000255D0" w:rsidP="000255D0">
            <w:pPr>
              <w:rPr>
                <w:rFonts w:ascii="Comic Sans MS" w:eastAsia="Times New Roman" w:hAnsi="Comic Sans MS" w:cs="Times New Roman"/>
                <w:sz w:val="20"/>
                <w:szCs w:val="20"/>
                <w:lang w:eastAsia="en-GB"/>
              </w:rPr>
            </w:pPr>
          </w:p>
          <w:p w14:paraId="0452E2E9"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Sc4/1.8    identifying differences, similarities or changes related to simple scientific ideas and processes</w:t>
            </w:r>
          </w:p>
          <w:p w14:paraId="7AD7ABD4" w14:textId="77777777" w:rsidR="000255D0" w:rsidRPr="000B1F4B" w:rsidRDefault="000255D0" w:rsidP="000255D0">
            <w:pPr>
              <w:rPr>
                <w:rFonts w:ascii="Comic Sans MS" w:eastAsia="Times New Roman" w:hAnsi="Comic Sans MS" w:cs="Times New Roman"/>
                <w:sz w:val="20"/>
                <w:szCs w:val="20"/>
                <w:lang w:eastAsia="en-GB"/>
              </w:rPr>
            </w:pPr>
          </w:p>
          <w:p w14:paraId="3EE7E425"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Sc4/1.9    using straightforward scientific evidence to answer questions or to support their findings.</w:t>
            </w:r>
          </w:p>
          <w:p w14:paraId="61282A4B" w14:textId="77777777" w:rsidR="000255D0" w:rsidRPr="000B1F4B" w:rsidRDefault="000255D0" w:rsidP="000255D0">
            <w:pPr>
              <w:rPr>
                <w:rFonts w:ascii="Comic Sans MS" w:eastAsia="Cambria" w:hAnsi="Comic Sans MS" w:cs="Times New Roman"/>
                <w:bCs/>
                <w:sz w:val="20"/>
                <w:szCs w:val="20"/>
                <w:u w:val="single"/>
              </w:rPr>
            </w:pPr>
          </w:p>
          <w:p w14:paraId="5CEB6AB1" w14:textId="77777777" w:rsidR="000255D0" w:rsidRPr="000B1F4B" w:rsidRDefault="000255D0" w:rsidP="000255D0">
            <w:pPr>
              <w:rPr>
                <w:rFonts w:ascii="Comic Sans MS" w:eastAsia="Cambria" w:hAnsi="Comic Sans MS" w:cs="Times New Roman"/>
                <w:bCs/>
                <w:sz w:val="20"/>
                <w:szCs w:val="20"/>
                <w:u w:val="single"/>
              </w:rPr>
            </w:pPr>
          </w:p>
          <w:p w14:paraId="4E68F446" w14:textId="77777777" w:rsidR="000255D0" w:rsidRPr="000B1F4B" w:rsidRDefault="000255D0" w:rsidP="000255D0">
            <w:pPr>
              <w:rPr>
                <w:rFonts w:ascii="Comic Sans MS" w:eastAsia="Cambria" w:hAnsi="Comic Sans MS" w:cs="Times New Roman"/>
                <w:bCs/>
                <w:sz w:val="20"/>
                <w:szCs w:val="20"/>
                <w:u w:val="single"/>
              </w:rPr>
            </w:pPr>
          </w:p>
          <w:p w14:paraId="2B6FF174" w14:textId="77777777" w:rsidR="000255D0" w:rsidRPr="000B1F4B" w:rsidRDefault="000255D0" w:rsidP="000255D0">
            <w:pPr>
              <w:rPr>
                <w:rFonts w:ascii="Comic Sans MS" w:eastAsia="Cambria" w:hAnsi="Comic Sans MS" w:cs="Times New Roman"/>
                <w:bCs/>
                <w:sz w:val="20"/>
                <w:szCs w:val="20"/>
                <w:u w:val="single"/>
              </w:rPr>
            </w:pPr>
          </w:p>
          <w:p w14:paraId="008EC8AF" w14:textId="77777777" w:rsidR="000255D0" w:rsidRPr="000B1F4B" w:rsidRDefault="000255D0" w:rsidP="000255D0">
            <w:pPr>
              <w:rPr>
                <w:rFonts w:ascii="Comic Sans MS" w:eastAsia="Cambria" w:hAnsi="Comic Sans MS" w:cs="Times New Roman"/>
                <w:bCs/>
                <w:sz w:val="20"/>
                <w:szCs w:val="20"/>
                <w:u w:val="single"/>
              </w:rPr>
            </w:pPr>
          </w:p>
          <w:p w14:paraId="00B59760" w14:textId="77777777" w:rsidR="000255D0" w:rsidRPr="000B1F4B" w:rsidRDefault="000255D0" w:rsidP="000255D0">
            <w:pPr>
              <w:rPr>
                <w:rFonts w:ascii="Comic Sans MS" w:eastAsia="Cambria" w:hAnsi="Comic Sans MS" w:cs="Times New Roman"/>
                <w:bCs/>
                <w:sz w:val="20"/>
                <w:szCs w:val="20"/>
                <w:u w:val="single"/>
              </w:rPr>
            </w:pPr>
          </w:p>
        </w:tc>
        <w:tc>
          <w:tcPr>
            <w:tcW w:w="3520" w:type="dxa"/>
            <w:gridSpan w:val="2"/>
            <w:shd w:val="clear" w:color="auto" w:fill="FFFFFF" w:themeFill="background1"/>
          </w:tcPr>
          <w:p w14:paraId="517D0163" w14:textId="77777777" w:rsidR="000255D0" w:rsidRPr="000B1F4B" w:rsidRDefault="000255D0" w:rsidP="000255D0">
            <w:pPr>
              <w:rPr>
                <w:rFonts w:ascii="Comic Sans MS" w:eastAsia="Times New Roman" w:hAnsi="Comic Sans MS" w:cs="Times New Roman"/>
                <w:sz w:val="20"/>
                <w:szCs w:val="20"/>
                <w:lang w:eastAsia="en-GB"/>
              </w:rPr>
            </w:pPr>
            <w:r w:rsidRPr="000B1F4B">
              <w:rPr>
                <w:rFonts w:ascii="Comic Sans MS" w:eastAsia="Times New Roman" w:hAnsi="Comic Sans MS" w:cs="Arial"/>
                <w:color w:val="333333"/>
                <w:sz w:val="20"/>
                <w:szCs w:val="20"/>
                <w:lang w:eastAsia="en-GB"/>
              </w:rPr>
              <w:lastRenderedPageBreak/>
              <w:t>Sc4/1.1    asking relevant questions and using different types of scientific enquiries to answer them</w:t>
            </w:r>
            <w:r w:rsidRPr="000B1F4B">
              <w:rPr>
                <w:rFonts w:ascii="Comic Sans MS" w:eastAsia="Times New Roman" w:hAnsi="Comic Sans MS" w:cs="Arial"/>
                <w:color w:val="333333"/>
                <w:sz w:val="20"/>
                <w:szCs w:val="20"/>
                <w:lang w:eastAsia="en-GB"/>
              </w:rPr>
              <w:br/>
            </w:r>
          </w:p>
          <w:p w14:paraId="43AB0B31"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Sc4/1.2    setting up simple practical enquiries, comparative and fair tests</w:t>
            </w:r>
          </w:p>
          <w:p w14:paraId="13D92853" w14:textId="77777777" w:rsidR="000255D0" w:rsidRPr="000B1F4B" w:rsidRDefault="000255D0" w:rsidP="000255D0">
            <w:pPr>
              <w:rPr>
                <w:rFonts w:ascii="Comic Sans MS" w:eastAsia="Times New Roman" w:hAnsi="Comic Sans MS" w:cs="Times New Roman"/>
                <w:sz w:val="20"/>
                <w:szCs w:val="20"/>
                <w:lang w:eastAsia="en-GB"/>
              </w:rPr>
            </w:pPr>
          </w:p>
          <w:p w14:paraId="0CECC39C"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Sc4/1.3    making systematic and careful observations and, where appropriate, taking accurate measurements using standard units, using a range of equipment, including thermometers and data loggers</w:t>
            </w:r>
          </w:p>
          <w:p w14:paraId="7218E7C6" w14:textId="77777777" w:rsidR="000255D0" w:rsidRPr="000B1F4B" w:rsidRDefault="000255D0" w:rsidP="000255D0">
            <w:pPr>
              <w:rPr>
                <w:rFonts w:ascii="Comic Sans MS" w:eastAsia="Times New Roman" w:hAnsi="Comic Sans MS" w:cs="Times New Roman"/>
                <w:sz w:val="20"/>
                <w:szCs w:val="20"/>
                <w:lang w:eastAsia="en-GB"/>
              </w:rPr>
            </w:pPr>
          </w:p>
          <w:p w14:paraId="4080884C"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Sc4/1.4    gathering, recording, classifying and presenting data in a variety of ways to help in answering questions</w:t>
            </w:r>
          </w:p>
          <w:p w14:paraId="1DF99EB5" w14:textId="77777777" w:rsidR="000255D0" w:rsidRPr="000B1F4B" w:rsidRDefault="000255D0" w:rsidP="000255D0">
            <w:pPr>
              <w:rPr>
                <w:rFonts w:ascii="Comic Sans MS" w:eastAsia="Times New Roman" w:hAnsi="Comic Sans MS" w:cs="Times New Roman"/>
                <w:sz w:val="20"/>
                <w:szCs w:val="20"/>
                <w:lang w:eastAsia="en-GB"/>
              </w:rPr>
            </w:pPr>
          </w:p>
          <w:p w14:paraId="0C4A4A18"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Sc4/1.5    recording findings using simple scientific language, drawings, labelled diagrams, keys, bar charts, and tables</w:t>
            </w:r>
          </w:p>
          <w:p w14:paraId="19092103" w14:textId="77777777" w:rsidR="000255D0" w:rsidRDefault="000255D0" w:rsidP="000255D0">
            <w:pPr>
              <w:rPr>
                <w:rFonts w:ascii="Comic Sans MS" w:eastAsia="Times New Roman" w:hAnsi="Comic Sans MS" w:cs="Times New Roman"/>
                <w:sz w:val="20"/>
                <w:szCs w:val="20"/>
                <w:lang w:eastAsia="en-GB"/>
              </w:rPr>
            </w:pPr>
          </w:p>
          <w:p w14:paraId="0E441C9A" w14:textId="77777777" w:rsidR="00E34AFF" w:rsidRPr="000B1F4B" w:rsidRDefault="00E34AFF" w:rsidP="000255D0">
            <w:pPr>
              <w:rPr>
                <w:rFonts w:ascii="Comic Sans MS" w:eastAsia="Times New Roman" w:hAnsi="Comic Sans MS" w:cs="Times New Roman"/>
                <w:sz w:val="20"/>
                <w:szCs w:val="20"/>
                <w:lang w:eastAsia="en-GB"/>
              </w:rPr>
            </w:pPr>
          </w:p>
          <w:p w14:paraId="6609EF5F"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lastRenderedPageBreak/>
              <w:t>Sc4/1.6    reporting on findings from enquiries, including oral and written explanations, displays or presentations of results and conclusions</w:t>
            </w:r>
          </w:p>
          <w:p w14:paraId="26310EE4" w14:textId="77777777" w:rsidR="000255D0" w:rsidRPr="000B1F4B" w:rsidRDefault="000255D0" w:rsidP="000255D0">
            <w:pPr>
              <w:rPr>
                <w:rFonts w:ascii="Comic Sans MS" w:eastAsia="Times New Roman" w:hAnsi="Comic Sans MS" w:cs="Times New Roman"/>
                <w:sz w:val="20"/>
                <w:szCs w:val="20"/>
                <w:lang w:eastAsia="en-GB"/>
              </w:rPr>
            </w:pPr>
          </w:p>
          <w:p w14:paraId="43151293"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Sc4/1.7    using results to draw simple conclusions, make predictions for new values, suggest improvements and raise further questions</w:t>
            </w:r>
          </w:p>
          <w:p w14:paraId="1A7671C3" w14:textId="77777777" w:rsidR="000255D0" w:rsidRPr="000B1F4B" w:rsidRDefault="000255D0" w:rsidP="000255D0">
            <w:pPr>
              <w:rPr>
                <w:rFonts w:ascii="Comic Sans MS" w:eastAsia="Times New Roman" w:hAnsi="Comic Sans MS" w:cs="Times New Roman"/>
                <w:sz w:val="20"/>
                <w:szCs w:val="20"/>
                <w:lang w:eastAsia="en-GB"/>
              </w:rPr>
            </w:pPr>
          </w:p>
          <w:p w14:paraId="4CF70FF2"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Sc4/1.8    identifying differences, similarities or changes related to simple scientific ideas and processes</w:t>
            </w:r>
          </w:p>
          <w:p w14:paraId="3D2B830B" w14:textId="77777777" w:rsidR="000255D0" w:rsidRPr="000B1F4B" w:rsidRDefault="000255D0" w:rsidP="000255D0">
            <w:pPr>
              <w:rPr>
                <w:rFonts w:ascii="Comic Sans MS" w:eastAsia="Times New Roman" w:hAnsi="Comic Sans MS" w:cs="Times New Roman"/>
                <w:sz w:val="20"/>
                <w:szCs w:val="20"/>
                <w:lang w:eastAsia="en-GB"/>
              </w:rPr>
            </w:pPr>
          </w:p>
          <w:p w14:paraId="494F0574"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Sc4/1.9    using straightforward scientific evidence to answer questions or to support their findings.</w:t>
            </w:r>
          </w:p>
          <w:p w14:paraId="7790FF6A" w14:textId="77777777" w:rsidR="000255D0" w:rsidRDefault="000255D0" w:rsidP="000255D0">
            <w:pPr>
              <w:rPr>
                <w:rFonts w:ascii="Comic Sans MS" w:eastAsia="Cambria" w:hAnsi="Comic Sans MS" w:cs="Times New Roman"/>
                <w:bCs/>
                <w:sz w:val="20"/>
                <w:szCs w:val="20"/>
              </w:rPr>
            </w:pPr>
          </w:p>
          <w:p w14:paraId="10A38244" w14:textId="77777777" w:rsidR="000255D0" w:rsidRDefault="000255D0" w:rsidP="000255D0">
            <w:pPr>
              <w:rPr>
                <w:rFonts w:ascii="Comic Sans MS" w:eastAsia="Cambria" w:hAnsi="Comic Sans MS" w:cs="Times New Roman"/>
                <w:bCs/>
                <w:sz w:val="20"/>
                <w:szCs w:val="20"/>
              </w:rPr>
            </w:pPr>
          </w:p>
          <w:p w14:paraId="6BC92ED0" w14:textId="77777777" w:rsidR="000255D0" w:rsidRDefault="000255D0" w:rsidP="000255D0">
            <w:pPr>
              <w:rPr>
                <w:rFonts w:ascii="Comic Sans MS" w:eastAsia="Cambria" w:hAnsi="Comic Sans MS" w:cs="Times New Roman"/>
                <w:bCs/>
                <w:sz w:val="20"/>
                <w:szCs w:val="20"/>
              </w:rPr>
            </w:pPr>
          </w:p>
          <w:p w14:paraId="2015BFAD" w14:textId="77777777" w:rsidR="000255D0" w:rsidRDefault="000255D0" w:rsidP="000255D0">
            <w:pPr>
              <w:rPr>
                <w:rFonts w:ascii="Comic Sans MS" w:eastAsia="Cambria" w:hAnsi="Comic Sans MS" w:cs="Times New Roman"/>
                <w:bCs/>
                <w:sz w:val="20"/>
                <w:szCs w:val="20"/>
              </w:rPr>
            </w:pPr>
          </w:p>
          <w:p w14:paraId="7D6708B7" w14:textId="77777777" w:rsidR="000255D0" w:rsidRDefault="000255D0" w:rsidP="000255D0">
            <w:pPr>
              <w:rPr>
                <w:rFonts w:ascii="Comic Sans MS" w:eastAsia="Cambria" w:hAnsi="Comic Sans MS" w:cs="Times New Roman"/>
                <w:bCs/>
                <w:sz w:val="20"/>
                <w:szCs w:val="20"/>
              </w:rPr>
            </w:pPr>
          </w:p>
          <w:p w14:paraId="74C64F83" w14:textId="77777777" w:rsidR="000255D0" w:rsidRDefault="000255D0" w:rsidP="000255D0">
            <w:pPr>
              <w:rPr>
                <w:rFonts w:ascii="Comic Sans MS" w:eastAsia="Cambria" w:hAnsi="Comic Sans MS" w:cs="Times New Roman"/>
                <w:bCs/>
                <w:sz w:val="20"/>
                <w:szCs w:val="20"/>
              </w:rPr>
            </w:pPr>
          </w:p>
          <w:p w14:paraId="76E53851" w14:textId="77777777" w:rsidR="000255D0" w:rsidRDefault="000255D0" w:rsidP="000255D0">
            <w:pPr>
              <w:rPr>
                <w:rFonts w:ascii="Comic Sans MS" w:eastAsia="Cambria" w:hAnsi="Comic Sans MS" w:cs="Times New Roman"/>
                <w:bCs/>
                <w:sz w:val="20"/>
                <w:szCs w:val="20"/>
              </w:rPr>
            </w:pPr>
          </w:p>
          <w:p w14:paraId="52AE72A3" w14:textId="77777777" w:rsidR="000255D0" w:rsidRDefault="000255D0" w:rsidP="000255D0">
            <w:pPr>
              <w:rPr>
                <w:rFonts w:ascii="Comic Sans MS" w:eastAsia="Cambria" w:hAnsi="Comic Sans MS" w:cs="Times New Roman"/>
                <w:bCs/>
                <w:sz w:val="20"/>
                <w:szCs w:val="20"/>
              </w:rPr>
            </w:pPr>
          </w:p>
          <w:p w14:paraId="0970B0C2" w14:textId="77777777" w:rsidR="000255D0" w:rsidRDefault="000255D0" w:rsidP="000255D0">
            <w:pPr>
              <w:rPr>
                <w:rFonts w:ascii="Comic Sans MS" w:eastAsia="Cambria" w:hAnsi="Comic Sans MS" w:cs="Times New Roman"/>
                <w:bCs/>
                <w:sz w:val="20"/>
                <w:szCs w:val="20"/>
              </w:rPr>
            </w:pPr>
          </w:p>
          <w:p w14:paraId="4339B846" w14:textId="77777777" w:rsidR="000255D0" w:rsidRDefault="000255D0" w:rsidP="000255D0">
            <w:pPr>
              <w:rPr>
                <w:rFonts w:ascii="Comic Sans MS" w:eastAsia="Cambria" w:hAnsi="Comic Sans MS" w:cs="Times New Roman"/>
                <w:bCs/>
                <w:sz w:val="20"/>
                <w:szCs w:val="20"/>
              </w:rPr>
            </w:pPr>
          </w:p>
          <w:p w14:paraId="185F3F4E" w14:textId="77777777" w:rsidR="000255D0" w:rsidRDefault="000255D0" w:rsidP="000255D0">
            <w:pPr>
              <w:rPr>
                <w:rFonts w:ascii="Comic Sans MS" w:eastAsia="Cambria" w:hAnsi="Comic Sans MS" w:cs="Times New Roman"/>
                <w:bCs/>
                <w:sz w:val="20"/>
                <w:szCs w:val="20"/>
              </w:rPr>
            </w:pPr>
          </w:p>
          <w:p w14:paraId="190C6011" w14:textId="77777777" w:rsidR="000255D0" w:rsidRDefault="000255D0" w:rsidP="000255D0">
            <w:pPr>
              <w:rPr>
                <w:rFonts w:ascii="Comic Sans MS" w:eastAsia="Cambria" w:hAnsi="Comic Sans MS" w:cs="Times New Roman"/>
                <w:bCs/>
                <w:sz w:val="20"/>
                <w:szCs w:val="20"/>
              </w:rPr>
            </w:pPr>
          </w:p>
          <w:p w14:paraId="0ACE1FA8" w14:textId="77777777" w:rsidR="000255D0" w:rsidRDefault="000255D0" w:rsidP="000255D0">
            <w:pPr>
              <w:rPr>
                <w:rFonts w:ascii="Comic Sans MS" w:eastAsia="Cambria" w:hAnsi="Comic Sans MS" w:cs="Times New Roman"/>
                <w:bCs/>
                <w:sz w:val="20"/>
                <w:szCs w:val="20"/>
              </w:rPr>
            </w:pPr>
          </w:p>
          <w:p w14:paraId="20A11B58" w14:textId="77777777" w:rsidR="000255D0" w:rsidRDefault="000255D0" w:rsidP="000255D0">
            <w:pPr>
              <w:rPr>
                <w:rFonts w:ascii="Comic Sans MS" w:eastAsia="Cambria" w:hAnsi="Comic Sans MS" w:cs="Times New Roman"/>
                <w:bCs/>
                <w:sz w:val="20"/>
                <w:szCs w:val="20"/>
              </w:rPr>
            </w:pPr>
          </w:p>
          <w:p w14:paraId="5FA2B1FE" w14:textId="77777777" w:rsidR="000255D0" w:rsidRDefault="000255D0" w:rsidP="000255D0">
            <w:pPr>
              <w:rPr>
                <w:rFonts w:ascii="Comic Sans MS" w:eastAsia="Cambria" w:hAnsi="Comic Sans MS" w:cs="Times New Roman"/>
                <w:bCs/>
                <w:sz w:val="20"/>
                <w:szCs w:val="20"/>
              </w:rPr>
            </w:pPr>
          </w:p>
          <w:p w14:paraId="7F9351DC" w14:textId="77777777" w:rsidR="000255D0" w:rsidRDefault="000255D0" w:rsidP="000255D0">
            <w:pPr>
              <w:rPr>
                <w:rFonts w:ascii="Comic Sans MS" w:eastAsia="Cambria" w:hAnsi="Comic Sans MS" w:cs="Times New Roman"/>
                <w:bCs/>
                <w:sz w:val="20"/>
                <w:szCs w:val="20"/>
              </w:rPr>
            </w:pPr>
          </w:p>
          <w:p w14:paraId="51B85709" w14:textId="77777777" w:rsidR="000255D0" w:rsidRDefault="000255D0" w:rsidP="000255D0">
            <w:pPr>
              <w:rPr>
                <w:rFonts w:ascii="Comic Sans MS" w:eastAsia="Cambria" w:hAnsi="Comic Sans MS" w:cs="Times New Roman"/>
                <w:bCs/>
                <w:sz w:val="20"/>
                <w:szCs w:val="20"/>
              </w:rPr>
            </w:pPr>
          </w:p>
          <w:p w14:paraId="27EFE6B0" w14:textId="77777777" w:rsidR="000255D0" w:rsidRDefault="000255D0" w:rsidP="000255D0">
            <w:pPr>
              <w:rPr>
                <w:rFonts w:ascii="Comic Sans MS" w:eastAsia="Cambria" w:hAnsi="Comic Sans MS" w:cs="Times New Roman"/>
                <w:bCs/>
                <w:sz w:val="20"/>
                <w:szCs w:val="20"/>
              </w:rPr>
            </w:pPr>
          </w:p>
          <w:p w14:paraId="3971AF6D" w14:textId="77777777" w:rsidR="000255D0" w:rsidRDefault="000255D0" w:rsidP="000255D0">
            <w:pPr>
              <w:rPr>
                <w:rFonts w:ascii="Comic Sans MS" w:eastAsia="Cambria" w:hAnsi="Comic Sans MS" w:cs="Times New Roman"/>
                <w:bCs/>
                <w:sz w:val="20"/>
                <w:szCs w:val="20"/>
              </w:rPr>
            </w:pPr>
          </w:p>
          <w:p w14:paraId="5963B8FF" w14:textId="77777777" w:rsidR="000255D0" w:rsidRDefault="000255D0" w:rsidP="000255D0">
            <w:pPr>
              <w:rPr>
                <w:rFonts w:ascii="Comic Sans MS" w:eastAsia="Cambria" w:hAnsi="Comic Sans MS" w:cs="Times New Roman"/>
                <w:bCs/>
                <w:sz w:val="20"/>
                <w:szCs w:val="20"/>
              </w:rPr>
            </w:pPr>
          </w:p>
          <w:p w14:paraId="61BCE4A7" w14:textId="77777777" w:rsidR="000255D0" w:rsidRDefault="000255D0" w:rsidP="000255D0">
            <w:pPr>
              <w:rPr>
                <w:rFonts w:ascii="Comic Sans MS" w:eastAsia="Cambria" w:hAnsi="Comic Sans MS" w:cs="Times New Roman"/>
                <w:bCs/>
                <w:sz w:val="20"/>
                <w:szCs w:val="20"/>
              </w:rPr>
            </w:pPr>
          </w:p>
          <w:p w14:paraId="269CC897" w14:textId="77777777" w:rsidR="000255D0" w:rsidRPr="000B1F4B" w:rsidRDefault="000255D0" w:rsidP="000255D0">
            <w:pPr>
              <w:rPr>
                <w:rFonts w:ascii="Comic Sans MS" w:eastAsia="Cambria" w:hAnsi="Comic Sans MS" w:cs="Times New Roman"/>
                <w:bCs/>
                <w:sz w:val="20"/>
                <w:szCs w:val="20"/>
              </w:rPr>
            </w:pPr>
          </w:p>
        </w:tc>
        <w:tc>
          <w:tcPr>
            <w:tcW w:w="3514" w:type="dxa"/>
            <w:gridSpan w:val="2"/>
            <w:shd w:val="clear" w:color="auto" w:fill="FFFFFF" w:themeFill="background1"/>
          </w:tcPr>
          <w:p w14:paraId="67C80E3D" w14:textId="77777777" w:rsidR="000255D0" w:rsidRPr="000B1F4B" w:rsidRDefault="000255D0" w:rsidP="000255D0">
            <w:pPr>
              <w:rPr>
                <w:rFonts w:ascii="Comic Sans MS" w:eastAsia="Cambria" w:hAnsi="Comic Sans MS" w:cs="Times New Roman"/>
                <w:bCs/>
                <w:sz w:val="20"/>
                <w:szCs w:val="20"/>
              </w:rPr>
            </w:pPr>
            <w:r w:rsidRPr="000B1F4B">
              <w:rPr>
                <w:rFonts w:ascii="Comic Sans MS" w:hAnsi="Comic Sans MS" w:cs="Arial"/>
                <w:color w:val="333333"/>
                <w:sz w:val="20"/>
                <w:szCs w:val="20"/>
              </w:rPr>
              <w:lastRenderedPageBreak/>
              <w:t>Sc5/1.1    planning different types of scientific enquiries to answer questions, including recognising and controlling variables where necessary</w:t>
            </w:r>
            <w:r w:rsidRPr="000B1F4B">
              <w:rPr>
                <w:rFonts w:ascii="Comic Sans MS" w:hAnsi="Comic Sans MS" w:cs="Arial"/>
                <w:color w:val="333333"/>
                <w:sz w:val="20"/>
                <w:szCs w:val="20"/>
              </w:rPr>
              <w:br/>
            </w:r>
            <w:r w:rsidRPr="000B1F4B">
              <w:rPr>
                <w:rFonts w:ascii="Comic Sans MS" w:hAnsi="Comic Sans MS" w:cs="Arial"/>
                <w:color w:val="333333"/>
                <w:sz w:val="20"/>
                <w:szCs w:val="20"/>
              </w:rPr>
              <w:br/>
              <w:t>Sc5/1.2    taking measurements, using a range of scientific equipment, with increasing accuracy and precision</w:t>
            </w:r>
            <w:r w:rsidRPr="000B1F4B">
              <w:rPr>
                <w:rFonts w:ascii="Comic Sans MS" w:hAnsi="Comic Sans MS" w:cs="Arial"/>
                <w:color w:val="333333"/>
                <w:sz w:val="20"/>
                <w:szCs w:val="20"/>
              </w:rPr>
              <w:br/>
            </w:r>
            <w:r w:rsidRPr="000B1F4B">
              <w:rPr>
                <w:rFonts w:ascii="Comic Sans MS" w:hAnsi="Comic Sans MS" w:cs="Arial"/>
                <w:color w:val="333333"/>
                <w:sz w:val="20"/>
                <w:szCs w:val="20"/>
              </w:rPr>
              <w:br/>
              <w:t>Sc5/1.3    recording data and results of increasing complexity using scientific diagrams and labels, classification keys, tables, and bar and line graphs</w:t>
            </w:r>
            <w:r w:rsidRPr="000B1F4B">
              <w:rPr>
                <w:rFonts w:ascii="Comic Sans MS" w:hAnsi="Comic Sans MS" w:cs="Arial"/>
                <w:color w:val="333333"/>
                <w:sz w:val="20"/>
                <w:szCs w:val="20"/>
              </w:rPr>
              <w:br/>
            </w:r>
            <w:r w:rsidRPr="000B1F4B">
              <w:rPr>
                <w:rFonts w:ascii="Comic Sans MS" w:hAnsi="Comic Sans MS" w:cs="Arial"/>
                <w:color w:val="333333"/>
                <w:sz w:val="20"/>
                <w:szCs w:val="20"/>
              </w:rPr>
              <w:br/>
              <w:t>Sc5/1.4    using test results to make predictions to set up further comparative and fair tests</w:t>
            </w:r>
            <w:r w:rsidRPr="000B1F4B">
              <w:rPr>
                <w:rFonts w:ascii="Comic Sans MS" w:hAnsi="Comic Sans MS" w:cs="Arial"/>
                <w:color w:val="333333"/>
                <w:sz w:val="20"/>
                <w:szCs w:val="20"/>
              </w:rPr>
              <w:br/>
            </w:r>
            <w:r w:rsidRPr="000B1F4B">
              <w:rPr>
                <w:rFonts w:ascii="Comic Sans MS" w:hAnsi="Comic Sans MS" w:cs="Arial"/>
                <w:color w:val="333333"/>
                <w:sz w:val="20"/>
                <w:szCs w:val="20"/>
              </w:rPr>
              <w:br/>
              <w:t>Sc5/1.5    reporting and presenting findings from enquiries, including conclusions, causal relationships and explanations of results, in oral and written forms such as displays and other presentations</w:t>
            </w:r>
            <w:r w:rsidRPr="000B1F4B">
              <w:rPr>
                <w:rFonts w:ascii="Comic Sans MS" w:hAnsi="Comic Sans MS" w:cs="Arial"/>
                <w:color w:val="333333"/>
                <w:sz w:val="20"/>
                <w:szCs w:val="20"/>
              </w:rPr>
              <w:br/>
            </w:r>
            <w:r w:rsidRPr="000B1F4B">
              <w:rPr>
                <w:rFonts w:ascii="Comic Sans MS" w:hAnsi="Comic Sans MS" w:cs="Arial"/>
                <w:color w:val="333333"/>
                <w:sz w:val="20"/>
                <w:szCs w:val="20"/>
              </w:rPr>
              <w:lastRenderedPageBreak/>
              <w:br/>
              <w:t>Sc5/1.6    identifying scientific evidence that has been used to support or refute ideas or arguments.</w:t>
            </w:r>
          </w:p>
        </w:tc>
        <w:tc>
          <w:tcPr>
            <w:tcW w:w="3227" w:type="dxa"/>
            <w:shd w:val="clear" w:color="auto" w:fill="FFFFFF" w:themeFill="background1"/>
          </w:tcPr>
          <w:p w14:paraId="00D71BA5" w14:textId="77777777" w:rsidR="000255D0" w:rsidRPr="000B1F4B" w:rsidRDefault="000255D0" w:rsidP="000255D0">
            <w:pPr>
              <w:rPr>
                <w:rFonts w:ascii="Comic Sans MS" w:eastAsia="Cambria" w:hAnsi="Comic Sans MS" w:cs="Times New Roman"/>
                <w:bCs/>
                <w:sz w:val="20"/>
                <w:szCs w:val="20"/>
              </w:rPr>
            </w:pPr>
            <w:r w:rsidRPr="000B1F4B">
              <w:rPr>
                <w:rFonts w:ascii="Comic Sans MS" w:hAnsi="Comic Sans MS" w:cs="Arial"/>
                <w:color w:val="333333"/>
                <w:sz w:val="20"/>
                <w:szCs w:val="20"/>
              </w:rPr>
              <w:lastRenderedPageBreak/>
              <w:t>Sc6/1.1    planning different types of scientific enquiries to answer questions, including recognising and controlling variables where necessary</w:t>
            </w:r>
            <w:r w:rsidRPr="000B1F4B">
              <w:rPr>
                <w:rFonts w:ascii="Comic Sans MS" w:hAnsi="Comic Sans MS" w:cs="Arial"/>
                <w:color w:val="333333"/>
                <w:sz w:val="20"/>
                <w:szCs w:val="20"/>
              </w:rPr>
              <w:br/>
            </w:r>
            <w:r w:rsidRPr="000B1F4B">
              <w:rPr>
                <w:rFonts w:ascii="Comic Sans MS" w:hAnsi="Comic Sans MS" w:cs="Arial"/>
                <w:color w:val="333333"/>
                <w:sz w:val="20"/>
                <w:szCs w:val="20"/>
              </w:rPr>
              <w:br/>
              <w:t>Sc6/1.2    taking measurements, using a range of scientific equipment, with increasing accuracy and precision</w:t>
            </w:r>
            <w:r w:rsidRPr="000B1F4B">
              <w:rPr>
                <w:rFonts w:ascii="Comic Sans MS" w:hAnsi="Comic Sans MS" w:cs="Arial"/>
                <w:color w:val="333333"/>
                <w:sz w:val="20"/>
                <w:szCs w:val="20"/>
              </w:rPr>
              <w:br/>
            </w:r>
            <w:r w:rsidRPr="000B1F4B">
              <w:rPr>
                <w:rFonts w:ascii="Comic Sans MS" w:hAnsi="Comic Sans MS" w:cs="Arial"/>
                <w:color w:val="333333"/>
                <w:sz w:val="20"/>
                <w:szCs w:val="20"/>
              </w:rPr>
              <w:br/>
              <w:t>Sc6/1.3    recording data and results of increasing complexity using scientific diagrams and labels, classification keys, tables, and bar and line graphs</w:t>
            </w:r>
            <w:r w:rsidRPr="000B1F4B">
              <w:rPr>
                <w:rFonts w:ascii="Comic Sans MS" w:hAnsi="Comic Sans MS" w:cs="Arial"/>
                <w:color w:val="333333"/>
                <w:sz w:val="20"/>
                <w:szCs w:val="20"/>
              </w:rPr>
              <w:br/>
            </w:r>
            <w:r w:rsidRPr="000B1F4B">
              <w:rPr>
                <w:rFonts w:ascii="Comic Sans MS" w:hAnsi="Comic Sans MS" w:cs="Arial"/>
                <w:color w:val="333333"/>
                <w:sz w:val="20"/>
                <w:szCs w:val="20"/>
              </w:rPr>
              <w:br/>
              <w:t>Sc6/1.4    using test results to make predictions to set up further comparative and fair tests</w:t>
            </w:r>
            <w:r w:rsidRPr="000B1F4B">
              <w:rPr>
                <w:rFonts w:ascii="Comic Sans MS" w:hAnsi="Comic Sans MS" w:cs="Arial"/>
                <w:color w:val="333333"/>
                <w:sz w:val="20"/>
                <w:szCs w:val="20"/>
              </w:rPr>
              <w:br/>
            </w:r>
            <w:r w:rsidRPr="000B1F4B">
              <w:rPr>
                <w:rFonts w:ascii="Comic Sans MS" w:hAnsi="Comic Sans MS" w:cs="Arial"/>
                <w:color w:val="333333"/>
                <w:sz w:val="20"/>
                <w:szCs w:val="20"/>
              </w:rPr>
              <w:br/>
              <w:t>Sc6/1.5    using simple models to describe scientific ideas</w:t>
            </w:r>
            <w:r w:rsidRPr="000B1F4B">
              <w:rPr>
                <w:rFonts w:ascii="Comic Sans MS" w:hAnsi="Comic Sans MS" w:cs="Arial"/>
                <w:color w:val="333333"/>
                <w:sz w:val="20"/>
                <w:szCs w:val="20"/>
              </w:rPr>
              <w:br/>
            </w:r>
            <w:r w:rsidRPr="000B1F4B">
              <w:rPr>
                <w:rFonts w:ascii="Comic Sans MS" w:hAnsi="Comic Sans MS" w:cs="Arial"/>
                <w:color w:val="333333"/>
                <w:sz w:val="20"/>
                <w:szCs w:val="20"/>
              </w:rPr>
              <w:br/>
              <w:t xml:space="preserve">Sc6/1.6    reporting and presenting findings from </w:t>
            </w:r>
            <w:r w:rsidRPr="000B1F4B">
              <w:rPr>
                <w:rFonts w:ascii="Comic Sans MS" w:hAnsi="Comic Sans MS" w:cs="Arial"/>
                <w:color w:val="333333"/>
                <w:sz w:val="20"/>
                <w:szCs w:val="20"/>
              </w:rPr>
              <w:lastRenderedPageBreak/>
              <w:t>enquiries, including conclusions, causal relationships and explanations of results, in oral and written forms such as displays and other presentations</w:t>
            </w:r>
            <w:r w:rsidRPr="000B1F4B">
              <w:rPr>
                <w:rFonts w:ascii="Comic Sans MS" w:hAnsi="Comic Sans MS" w:cs="Arial"/>
                <w:color w:val="333333"/>
                <w:sz w:val="20"/>
                <w:szCs w:val="20"/>
              </w:rPr>
              <w:br/>
            </w:r>
            <w:r w:rsidRPr="000B1F4B">
              <w:rPr>
                <w:rFonts w:ascii="Comic Sans MS" w:hAnsi="Comic Sans MS" w:cs="Arial"/>
                <w:color w:val="333333"/>
                <w:sz w:val="20"/>
                <w:szCs w:val="20"/>
              </w:rPr>
              <w:br/>
              <w:t>Sc6/1.7    identifying scientific evidence that has been used to support or refute ideas or arguments.</w:t>
            </w:r>
          </w:p>
        </w:tc>
      </w:tr>
      <w:tr w:rsidR="000255D0" w:rsidRPr="000B1F4B" w14:paraId="2E689FBF" w14:textId="77777777" w:rsidTr="00EB77F7">
        <w:tc>
          <w:tcPr>
            <w:tcW w:w="15614" w:type="dxa"/>
            <w:gridSpan w:val="10"/>
            <w:shd w:val="clear" w:color="auto" w:fill="FFFF00"/>
          </w:tcPr>
          <w:p w14:paraId="248571BA" w14:textId="4D46A6F4" w:rsidR="000255D0" w:rsidRPr="000B1F4B" w:rsidRDefault="007150D5" w:rsidP="000255D0">
            <w:pPr>
              <w:spacing w:after="200"/>
              <w:jc w:val="center"/>
              <w:rPr>
                <w:rFonts w:ascii="Comic Sans MS" w:eastAsia="Cambria" w:hAnsi="Comic Sans MS" w:cs="Times New Roman"/>
                <w:b/>
                <w:bCs/>
                <w:color w:val="FF0000"/>
                <w:sz w:val="20"/>
                <w:szCs w:val="20"/>
              </w:rPr>
            </w:pPr>
            <w:r>
              <w:rPr>
                <w:rFonts w:ascii="Comic Sans MS" w:eastAsia="Cambria" w:hAnsi="Comic Sans MS" w:cs="Times New Roman"/>
                <w:b/>
                <w:bCs/>
                <w:sz w:val="20"/>
                <w:szCs w:val="20"/>
              </w:rPr>
              <w:lastRenderedPageBreak/>
              <w:t>Substantive Knowledge Progression across Key Stage 2</w:t>
            </w:r>
          </w:p>
        </w:tc>
      </w:tr>
      <w:tr w:rsidR="000255D0" w:rsidRPr="000B1F4B" w14:paraId="4A992E40" w14:textId="77777777" w:rsidTr="00EB77F7">
        <w:tc>
          <w:tcPr>
            <w:tcW w:w="4596" w:type="dxa"/>
            <w:gridSpan w:val="3"/>
            <w:shd w:val="clear" w:color="auto" w:fill="FFFF00"/>
          </w:tcPr>
          <w:p w14:paraId="7EC53E8C" w14:textId="77777777" w:rsidR="000255D0" w:rsidRPr="000B1F4B" w:rsidRDefault="000255D0" w:rsidP="000255D0">
            <w:pPr>
              <w:jc w:val="center"/>
              <w:rPr>
                <w:rFonts w:ascii="Comic Sans MS" w:eastAsia="Cambria" w:hAnsi="Comic Sans MS" w:cs="Times New Roman"/>
                <w:b/>
                <w:bCs/>
                <w:sz w:val="20"/>
                <w:szCs w:val="20"/>
              </w:rPr>
            </w:pPr>
            <w:r w:rsidRPr="000B1F4B">
              <w:rPr>
                <w:rFonts w:ascii="Comic Sans MS" w:eastAsia="Cambria" w:hAnsi="Comic Sans MS" w:cs="Times New Roman"/>
                <w:b/>
                <w:bCs/>
                <w:sz w:val="20"/>
                <w:szCs w:val="20"/>
              </w:rPr>
              <w:t>Year 3</w:t>
            </w:r>
          </w:p>
        </w:tc>
        <w:tc>
          <w:tcPr>
            <w:tcW w:w="3672" w:type="dxa"/>
            <w:gridSpan w:val="3"/>
            <w:shd w:val="clear" w:color="auto" w:fill="FFFF00"/>
          </w:tcPr>
          <w:p w14:paraId="6FFD6ABB" w14:textId="77777777" w:rsidR="000255D0" w:rsidRPr="000B1F4B" w:rsidRDefault="000255D0" w:rsidP="000255D0">
            <w:pPr>
              <w:jc w:val="center"/>
              <w:rPr>
                <w:rFonts w:ascii="Comic Sans MS" w:eastAsia="Cambria" w:hAnsi="Comic Sans MS" w:cs="Times New Roman"/>
                <w:b/>
                <w:bCs/>
                <w:sz w:val="20"/>
                <w:szCs w:val="20"/>
              </w:rPr>
            </w:pPr>
            <w:r w:rsidRPr="000B1F4B">
              <w:rPr>
                <w:rFonts w:ascii="Comic Sans MS" w:eastAsia="Cambria" w:hAnsi="Comic Sans MS" w:cs="Times New Roman"/>
                <w:b/>
                <w:bCs/>
                <w:sz w:val="20"/>
                <w:szCs w:val="20"/>
              </w:rPr>
              <w:t>Year 4</w:t>
            </w:r>
          </w:p>
        </w:tc>
        <w:tc>
          <w:tcPr>
            <w:tcW w:w="3668" w:type="dxa"/>
            <w:gridSpan w:val="2"/>
            <w:shd w:val="clear" w:color="auto" w:fill="FFFF00"/>
          </w:tcPr>
          <w:p w14:paraId="67F47B19" w14:textId="77777777" w:rsidR="000255D0" w:rsidRPr="000B1F4B" w:rsidRDefault="000255D0" w:rsidP="000255D0">
            <w:pPr>
              <w:spacing w:after="200"/>
              <w:jc w:val="center"/>
              <w:rPr>
                <w:rFonts w:ascii="Comic Sans MS" w:eastAsia="Cambria" w:hAnsi="Comic Sans MS" w:cs="Times New Roman"/>
                <w:b/>
                <w:bCs/>
                <w:sz w:val="20"/>
                <w:szCs w:val="20"/>
              </w:rPr>
            </w:pPr>
            <w:r w:rsidRPr="000B1F4B">
              <w:rPr>
                <w:rFonts w:ascii="Comic Sans MS" w:eastAsia="Cambria" w:hAnsi="Comic Sans MS" w:cs="Times New Roman"/>
                <w:b/>
                <w:bCs/>
                <w:sz w:val="20"/>
                <w:szCs w:val="20"/>
              </w:rPr>
              <w:t>Year 5</w:t>
            </w:r>
          </w:p>
        </w:tc>
        <w:tc>
          <w:tcPr>
            <w:tcW w:w="3678" w:type="dxa"/>
            <w:gridSpan w:val="2"/>
            <w:shd w:val="clear" w:color="auto" w:fill="FFFF00"/>
          </w:tcPr>
          <w:p w14:paraId="29234EF7" w14:textId="77777777" w:rsidR="000255D0" w:rsidRPr="000B1F4B" w:rsidRDefault="000255D0" w:rsidP="000255D0">
            <w:pPr>
              <w:spacing w:after="200"/>
              <w:jc w:val="center"/>
              <w:rPr>
                <w:rFonts w:ascii="Comic Sans MS" w:eastAsia="Cambria" w:hAnsi="Comic Sans MS" w:cs="Times New Roman"/>
                <w:b/>
                <w:bCs/>
                <w:sz w:val="20"/>
                <w:szCs w:val="20"/>
              </w:rPr>
            </w:pPr>
            <w:r w:rsidRPr="000B1F4B">
              <w:rPr>
                <w:rFonts w:ascii="Comic Sans MS" w:eastAsia="Cambria" w:hAnsi="Comic Sans MS" w:cs="Times New Roman"/>
                <w:b/>
                <w:bCs/>
                <w:sz w:val="20"/>
                <w:szCs w:val="20"/>
              </w:rPr>
              <w:t>Year 6</w:t>
            </w:r>
          </w:p>
        </w:tc>
      </w:tr>
      <w:tr w:rsidR="000255D0" w:rsidRPr="000B1F4B" w14:paraId="47804178" w14:textId="77777777" w:rsidTr="00E37B4E">
        <w:tc>
          <w:tcPr>
            <w:tcW w:w="4596" w:type="dxa"/>
            <w:gridSpan w:val="3"/>
            <w:shd w:val="clear" w:color="auto" w:fill="D9D9D9" w:themeFill="background1" w:themeFillShade="D9"/>
          </w:tcPr>
          <w:p w14:paraId="719022E4" w14:textId="77777777" w:rsidR="000255D0" w:rsidRPr="000B1F4B" w:rsidRDefault="000255D0" w:rsidP="000255D0">
            <w:pPr>
              <w:rPr>
                <w:rFonts w:ascii="Comic Sans MS" w:eastAsia="Cambria" w:hAnsi="Comic Sans MS" w:cs="Times New Roman"/>
                <w:bCs/>
                <w:sz w:val="20"/>
                <w:szCs w:val="20"/>
              </w:rPr>
            </w:pPr>
          </w:p>
        </w:tc>
        <w:tc>
          <w:tcPr>
            <w:tcW w:w="3672" w:type="dxa"/>
            <w:gridSpan w:val="3"/>
            <w:shd w:val="clear" w:color="auto" w:fill="FFFFFF" w:themeFill="background1"/>
          </w:tcPr>
          <w:p w14:paraId="41977645" w14:textId="77777777" w:rsidR="000255D0" w:rsidRPr="000B1F4B" w:rsidRDefault="000255D0" w:rsidP="000255D0">
            <w:pPr>
              <w:rPr>
                <w:rFonts w:ascii="Comic Sans MS" w:eastAsia="Cambria" w:hAnsi="Comic Sans MS" w:cs="Times New Roman"/>
                <w:bCs/>
                <w:sz w:val="20"/>
                <w:szCs w:val="20"/>
              </w:rPr>
            </w:pPr>
            <w:r w:rsidRPr="000B1F4B">
              <w:rPr>
                <w:rFonts w:ascii="Comic Sans MS" w:eastAsia="Cambria" w:hAnsi="Comic Sans MS" w:cs="Times New Roman"/>
                <w:bCs/>
                <w:sz w:val="20"/>
                <w:szCs w:val="20"/>
              </w:rPr>
              <w:t>Year 3</w:t>
            </w:r>
          </w:p>
          <w:p w14:paraId="6AA10F34" w14:textId="77777777" w:rsidR="000255D0" w:rsidRPr="000B1F4B" w:rsidRDefault="000255D0" w:rsidP="000255D0">
            <w:pPr>
              <w:spacing w:before="100" w:beforeAutospacing="1" w:after="100" w:afterAutospacing="1"/>
              <w:outlineLvl w:val="1"/>
              <w:rPr>
                <w:rFonts w:ascii="Comic Sans MS" w:eastAsia="Times New Roman" w:hAnsi="Comic Sans MS" w:cs="Arial"/>
                <w:b/>
                <w:bCs/>
                <w:color w:val="333333"/>
                <w:sz w:val="20"/>
                <w:szCs w:val="20"/>
                <w:lang w:eastAsia="en-GB"/>
              </w:rPr>
            </w:pPr>
            <w:r w:rsidRPr="000B1F4B">
              <w:rPr>
                <w:rFonts w:ascii="Comic Sans MS" w:eastAsia="Times New Roman" w:hAnsi="Comic Sans MS" w:cs="Arial"/>
                <w:b/>
                <w:bCs/>
                <w:color w:val="333333"/>
                <w:sz w:val="20"/>
                <w:szCs w:val="20"/>
                <w:lang w:eastAsia="en-GB"/>
              </w:rPr>
              <w:t>Sc3/2.1    Plants</w:t>
            </w:r>
          </w:p>
          <w:p w14:paraId="3FD12B70"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Sc3/2.1a    identify and describe the functions of different parts of flowering plants: roots, stem/trunk, leaves and flowers</w:t>
            </w:r>
          </w:p>
          <w:p w14:paraId="567C3097" w14:textId="77777777" w:rsidR="000255D0" w:rsidRPr="000B1F4B" w:rsidRDefault="000255D0" w:rsidP="000255D0">
            <w:pPr>
              <w:rPr>
                <w:rFonts w:ascii="Comic Sans MS" w:eastAsia="Times New Roman" w:hAnsi="Comic Sans MS" w:cs="Arial"/>
                <w:color w:val="333333"/>
                <w:sz w:val="20"/>
                <w:szCs w:val="20"/>
                <w:lang w:eastAsia="en-GB"/>
              </w:rPr>
            </w:pPr>
          </w:p>
          <w:p w14:paraId="756106F1"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Sc3/2.1b    explore the requirements of plants for life and growth (air, light, water, nutrients from soil, and room to grow) and how they vary from plant to plant</w:t>
            </w:r>
          </w:p>
          <w:p w14:paraId="26542F95" w14:textId="77777777" w:rsidR="000255D0" w:rsidRPr="000B1F4B" w:rsidRDefault="000255D0" w:rsidP="000255D0">
            <w:pPr>
              <w:rPr>
                <w:rFonts w:ascii="Comic Sans MS" w:eastAsia="Times New Roman" w:hAnsi="Comic Sans MS" w:cs="Arial"/>
                <w:color w:val="333333"/>
                <w:sz w:val="20"/>
                <w:szCs w:val="20"/>
                <w:lang w:eastAsia="en-GB"/>
              </w:rPr>
            </w:pPr>
          </w:p>
          <w:p w14:paraId="06B22D7E"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Sc3/2.1c    investigate the way in which water is transported within plants</w:t>
            </w:r>
          </w:p>
          <w:p w14:paraId="7C87DD63" w14:textId="77777777" w:rsidR="000255D0" w:rsidRPr="000B1F4B" w:rsidRDefault="000255D0" w:rsidP="000255D0">
            <w:pPr>
              <w:rPr>
                <w:rFonts w:ascii="Comic Sans MS" w:eastAsia="Times New Roman" w:hAnsi="Comic Sans MS" w:cs="Arial"/>
                <w:color w:val="333333"/>
                <w:sz w:val="20"/>
                <w:szCs w:val="20"/>
                <w:lang w:eastAsia="en-GB"/>
              </w:rPr>
            </w:pPr>
          </w:p>
          <w:p w14:paraId="03451C06"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Sc3/2.1d    explore the part that flowers play in the life cycle of flowering plants, including pollination, seed formation and seed dispersal.</w:t>
            </w:r>
          </w:p>
          <w:p w14:paraId="0D50CBCE" w14:textId="77777777" w:rsidR="000255D0" w:rsidRPr="000B1F4B" w:rsidRDefault="000255D0" w:rsidP="000255D0">
            <w:pPr>
              <w:spacing w:after="240"/>
              <w:rPr>
                <w:rFonts w:ascii="Comic Sans MS" w:eastAsia="Times New Roman" w:hAnsi="Comic Sans MS" w:cs="Arial"/>
                <w:color w:val="333333"/>
                <w:sz w:val="20"/>
                <w:szCs w:val="20"/>
                <w:lang w:eastAsia="en-GB"/>
              </w:rPr>
            </w:pPr>
          </w:p>
          <w:p w14:paraId="6FA74519" w14:textId="77777777" w:rsidR="000255D0" w:rsidRPr="000B1F4B" w:rsidRDefault="000255D0" w:rsidP="000255D0">
            <w:pPr>
              <w:spacing w:before="100" w:beforeAutospacing="1" w:after="100" w:afterAutospacing="1"/>
              <w:outlineLvl w:val="1"/>
              <w:rPr>
                <w:rFonts w:ascii="Comic Sans MS" w:eastAsia="Times New Roman" w:hAnsi="Comic Sans MS" w:cs="Arial"/>
                <w:b/>
                <w:bCs/>
                <w:color w:val="333333"/>
                <w:sz w:val="20"/>
                <w:szCs w:val="20"/>
                <w:lang w:eastAsia="en-GB"/>
              </w:rPr>
            </w:pPr>
            <w:bookmarkStart w:id="0" w:name="TOC-Sc3-2.2-Animals-including-humans"/>
            <w:bookmarkEnd w:id="0"/>
            <w:r w:rsidRPr="000B1F4B">
              <w:rPr>
                <w:rFonts w:ascii="Comic Sans MS" w:eastAsia="Times New Roman" w:hAnsi="Comic Sans MS" w:cs="Arial"/>
                <w:b/>
                <w:bCs/>
                <w:color w:val="333333"/>
                <w:sz w:val="20"/>
                <w:szCs w:val="20"/>
                <w:lang w:eastAsia="en-GB"/>
              </w:rPr>
              <w:lastRenderedPageBreak/>
              <w:t>Sc3/2.2    Animals including humans</w:t>
            </w:r>
          </w:p>
          <w:p w14:paraId="7F12C7CE"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Sc3/2.2a    identify that animals, including humans, need the right types and amount of nutrition, and that they cannot make their own food; they get nutrition from what they eat</w:t>
            </w:r>
          </w:p>
          <w:p w14:paraId="0E8824F2" w14:textId="77777777" w:rsidR="000255D0" w:rsidRPr="000B1F4B" w:rsidRDefault="000255D0" w:rsidP="000255D0">
            <w:pPr>
              <w:rPr>
                <w:rFonts w:ascii="Comic Sans MS" w:eastAsia="Times New Roman" w:hAnsi="Comic Sans MS" w:cs="Arial"/>
                <w:color w:val="333333"/>
                <w:sz w:val="20"/>
                <w:szCs w:val="20"/>
                <w:lang w:eastAsia="en-GB"/>
              </w:rPr>
            </w:pPr>
          </w:p>
          <w:p w14:paraId="17FE1C2D"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Sc3/2.2b    identify that humans and some other animals have skeletons and muscles for support, protection and movement.</w:t>
            </w:r>
          </w:p>
          <w:p w14:paraId="0A8BB009" w14:textId="77777777" w:rsidR="000255D0" w:rsidRPr="000B1F4B" w:rsidRDefault="000255D0" w:rsidP="000255D0">
            <w:pPr>
              <w:rPr>
                <w:rFonts w:ascii="Comic Sans MS" w:eastAsia="Times New Roman" w:hAnsi="Comic Sans MS" w:cs="Arial"/>
                <w:color w:val="333333"/>
                <w:sz w:val="20"/>
                <w:szCs w:val="20"/>
                <w:lang w:eastAsia="en-GB"/>
              </w:rPr>
            </w:pPr>
          </w:p>
          <w:p w14:paraId="2BECF9E6" w14:textId="77777777" w:rsidR="000255D0" w:rsidRPr="000B1F4B" w:rsidRDefault="000255D0" w:rsidP="000255D0">
            <w:pPr>
              <w:spacing w:before="100" w:beforeAutospacing="1" w:after="100" w:afterAutospacing="1"/>
              <w:outlineLvl w:val="1"/>
              <w:rPr>
                <w:rFonts w:ascii="Comic Sans MS" w:eastAsia="Times New Roman" w:hAnsi="Comic Sans MS" w:cs="Arial"/>
                <w:b/>
                <w:bCs/>
                <w:color w:val="333333"/>
                <w:sz w:val="20"/>
                <w:szCs w:val="20"/>
                <w:lang w:eastAsia="en-GB"/>
              </w:rPr>
            </w:pPr>
            <w:bookmarkStart w:id="1" w:name="TOC-Sc3-3.1-Rocks"/>
            <w:bookmarkEnd w:id="1"/>
            <w:r w:rsidRPr="000B1F4B">
              <w:rPr>
                <w:rFonts w:ascii="Comic Sans MS" w:eastAsia="Times New Roman" w:hAnsi="Comic Sans MS" w:cs="Arial"/>
                <w:b/>
                <w:bCs/>
                <w:color w:val="333333"/>
                <w:sz w:val="20"/>
                <w:szCs w:val="20"/>
                <w:lang w:eastAsia="en-GB"/>
              </w:rPr>
              <w:t>Sc3/3.1    Rocks</w:t>
            </w:r>
          </w:p>
          <w:p w14:paraId="3D3BC1F9" w14:textId="77777777" w:rsidR="000255D0" w:rsidRPr="000B1F4B" w:rsidRDefault="000255D0" w:rsidP="000255D0">
            <w:pPr>
              <w:spacing w:before="100" w:beforeAutospacing="1" w:after="100" w:afterAutospacing="1"/>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Sc3/3.1a    compare and group together different kinds of rocks on the basis of their appearance and simple physical properties</w:t>
            </w:r>
          </w:p>
          <w:p w14:paraId="388D49FF" w14:textId="77777777" w:rsidR="000255D0" w:rsidRPr="000B1F4B" w:rsidRDefault="000255D0" w:rsidP="000255D0">
            <w:pPr>
              <w:spacing w:before="100" w:beforeAutospacing="1" w:after="100" w:afterAutospacing="1"/>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Sc3/3.1b    describe in simple terms how fossils are formed when things that have lived are trapped within rock</w:t>
            </w:r>
          </w:p>
          <w:p w14:paraId="1F5C7BA1" w14:textId="77777777" w:rsidR="000255D0" w:rsidRPr="000B1F4B" w:rsidRDefault="000255D0" w:rsidP="000255D0">
            <w:pPr>
              <w:spacing w:before="100" w:beforeAutospacing="1" w:after="100" w:afterAutospacing="1"/>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Sc3/3.1c    recognise that soils are made from rocks and organic matter.</w:t>
            </w:r>
          </w:p>
          <w:p w14:paraId="39FF879C" w14:textId="77777777" w:rsidR="000255D0" w:rsidRPr="000B1F4B" w:rsidRDefault="000255D0" w:rsidP="000255D0">
            <w:pPr>
              <w:rPr>
                <w:rFonts w:ascii="Comic Sans MS" w:eastAsia="Times New Roman" w:hAnsi="Comic Sans MS" w:cs="Arial"/>
                <w:color w:val="333333"/>
                <w:sz w:val="20"/>
                <w:szCs w:val="20"/>
                <w:lang w:eastAsia="en-GB"/>
              </w:rPr>
            </w:pPr>
          </w:p>
          <w:p w14:paraId="1B024763" w14:textId="77777777" w:rsidR="000255D0" w:rsidRPr="000B1F4B" w:rsidRDefault="000255D0" w:rsidP="000255D0">
            <w:pPr>
              <w:spacing w:before="100" w:beforeAutospacing="1" w:after="100" w:afterAutospacing="1"/>
              <w:outlineLvl w:val="1"/>
              <w:rPr>
                <w:rFonts w:ascii="Comic Sans MS" w:eastAsia="Times New Roman" w:hAnsi="Comic Sans MS" w:cs="Arial"/>
                <w:b/>
                <w:bCs/>
                <w:color w:val="333333"/>
                <w:sz w:val="20"/>
                <w:szCs w:val="20"/>
                <w:lang w:eastAsia="en-GB"/>
              </w:rPr>
            </w:pPr>
            <w:bookmarkStart w:id="2" w:name="TOC-Sc3-4.1-Light"/>
            <w:bookmarkEnd w:id="2"/>
            <w:r w:rsidRPr="000B1F4B">
              <w:rPr>
                <w:rFonts w:ascii="Comic Sans MS" w:eastAsia="Times New Roman" w:hAnsi="Comic Sans MS" w:cs="Arial"/>
                <w:b/>
                <w:bCs/>
                <w:color w:val="333333"/>
                <w:sz w:val="20"/>
                <w:szCs w:val="20"/>
                <w:lang w:eastAsia="en-GB"/>
              </w:rPr>
              <w:t>Sc3/4.1    Light</w:t>
            </w:r>
          </w:p>
          <w:p w14:paraId="41796107" w14:textId="77777777" w:rsidR="000255D0" w:rsidRPr="000B1F4B" w:rsidRDefault="000255D0" w:rsidP="000255D0">
            <w:pPr>
              <w:spacing w:before="100" w:beforeAutospacing="1" w:after="100" w:afterAutospacing="1"/>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lastRenderedPageBreak/>
              <w:t>Sc3/4.1a    recognise that they need light in order to see things and that dark is the absence of light</w:t>
            </w:r>
          </w:p>
          <w:p w14:paraId="688C2EFE" w14:textId="77777777" w:rsidR="000255D0" w:rsidRPr="000B1F4B" w:rsidRDefault="000255D0" w:rsidP="000255D0">
            <w:pPr>
              <w:spacing w:before="100" w:beforeAutospacing="1" w:after="100" w:afterAutospacing="1"/>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Sc3/4.1b    notice that light is reflected from surfaces</w:t>
            </w:r>
          </w:p>
          <w:p w14:paraId="64F3C43A" w14:textId="77777777" w:rsidR="000255D0" w:rsidRPr="000B1F4B" w:rsidRDefault="000255D0" w:rsidP="000255D0">
            <w:pPr>
              <w:spacing w:before="100" w:beforeAutospacing="1" w:after="100" w:afterAutospacing="1"/>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Sc3/4.1c    recognise that light from the sun can be dangerous and that there are ways to protect their eyes</w:t>
            </w:r>
          </w:p>
          <w:p w14:paraId="76BBCBDE"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Sc3/4.1d    recognise that shadows are formed when the light from a light source is blocked by a solid object</w:t>
            </w:r>
          </w:p>
          <w:p w14:paraId="1D890BF2" w14:textId="77777777" w:rsidR="000255D0" w:rsidRPr="000B1F4B" w:rsidRDefault="000255D0" w:rsidP="000255D0">
            <w:pPr>
              <w:spacing w:before="100" w:beforeAutospacing="1" w:after="100" w:afterAutospacing="1"/>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Sc3/4.1e    find patterns in the way that the size of shadows change.</w:t>
            </w:r>
          </w:p>
          <w:p w14:paraId="2D9C05FA" w14:textId="77777777" w:rsidR="000255D0" w:rsidRPr="000B1F4B" w:rsidRDefault="000255D0" w:rsidP="000255D0">
            <w:pPr>
              <w:rPr>
                <w:rFonts w:ascii="Comic Sans MS" w:eastAsia="Times New Roman" w:hAnsi="Comic Sans MS" w:cs="Arial"/>
                <w:color w:val="333333"/>
                <w:sz w:val="20"/>
                <w:szCs w:val="20"/>
                <w:lang w:eastAsia="en-GB"/>
              </w:rPr>
            </w:pPr>
          </w:p>
          <w:p w14:paraId="559E1119" w14:textId="77777777" w:rsidR="000255D0" w:rsidRPr="000B1F4B" w:rsidRDefault="000255D0" w:rsidP="000255D0">
            <w:pPr>
              <w:rPr>
                <w:rFonts w:ascii="Comic Sans MS" w:eastAsia="Times New Roman" w:hAnsi="Comic Sans MS" w:cs="Arial"/>
                <w:color w:val="333333"/>
                <w:sz w:val="20"/>
                <w:szCs w:val="20"/>
                <w:lang w:eastAsia="en-GB"/>
              </w:rPr>
            </w:pPr>
          </w:p>
          <w:p w14:paraId="2C02DEA6" w14:textId="77777777" w:rsidR="000255D0" w:rsidRPr="000B1F4B" w:rsidRDefault="000255D0" w:rsidP="000255D0">
            <w:pPr>
              <w:spacing w:before="100" w:beforeAutospacing="1" w:after="100" w:afterAutospacing="1"/>
              <w:outlineLvl w:val="1"/>
              <w:rPr>
                <w:rFonts w:ascii="Comic Sans MS" w:eastAsia="Times New Roman" w:hAnsi="Comic Sans MS" w:cs="Arial"/>
                <w:b/>
                <w:bCs/>
                <w:color w:val="333333"/>
                <w:sz w:val="20"/>
                <w:szCs w:val="20"/>
                <w:lang w:eastAsia="en-GB"/>
              </w:rPr>
            </w:pPr>
            <w:bookmarkStart w:id="3" w:name="TOC-Sc3-4.2-Forces-and-Magnets"/>
            <w:bookmarkEnd w:id="3"/>
            <w:r w:rsidRPr="000B1F4B">
              <w:rPr>
                <w:rFonts w:ascii="Comic Sans MS" w:eastAsia="Times New Roman" w:hAnsi="Comic Sans MS" w:cs="Arial"/>
                <w:b/>
                <w:bCs/>
                <w:color w:val="333333"/>
                <w:sz w:val="20"/>
                <w:szCs w:val="20"/>
                <w:lang w:eastAsia="en-GB"/>
              </w:rPr>
              <w:t>Sc3/4.2    Forces and Magnets</w:t>
            </w:r>
          </w:p>
          <w:p w14:paraId="052455BC" w14:textId="77777777" w:rsidR="000255D0" w:rsidRPr="000B1F4B" w:rsidRDefault="000255D0" w:rsidP="000255D0">
            <w:pPr>
              <w:spacing w:before="100" w:beforeAutospacing="1" w:after="100" w:afterAutospacing="1"/>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Sc3/4.2a    compare how things move on different surfaces</w:t>
            </w:r>
          </w:p>
          <w:p w14:paraId="5DF9AF17" w14:textId="77777777" w:rsidR="000255D0" w:rsidRPr="000B1F4B" w:rsidRDefault="000255D0" w:rsidP="000255D0">
            <w:pPr>
              <w:spacing w:before="100" w:beforeAutospacing="1" w:after="100" w:afterAutospacing="1"/>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Sc3/4.2b    notice that some forces need contact between 2 objects, but magnetic forces can act at a distance</w:t>
            </w:r>
          </w:p>
          <w:p w14:paraId="4EBEDC1F" w14:textId="77777777" w:rsidR="000255D0" w:rsidRPr="000B1F4B" w:rsidRDefault="000255D0" w:rsidP="000255D0">
            <w:pPr>
              <w:spacing w:before="100" w:beforeAutospacing="1" w:after="100" w:afterAutospacing="1"/>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Sc3/4.2c    observe how magnets attract or repel each other and attract some materials and not others</w:t>
            </w:r>
          </w:p>
          <w:p w14:paraId="0B0F7824" w14:textId="77777777" w:rsidR="000255D0" w:rsidRPr="000B1F4B" w:rsidRDefault="000255D0" w:rsidP="000255D0">
            <w:pPr>
              <w:spacing w:before="100" w:beforeAutospacing="1" w:after="100" w:afterAutospacing="1"/>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lastRenderedPageBreak/>
              <w:t>Sc3/4.2d    compare and group together a variety of everyday materials on the basis of whether they are attracted to a magnet, and identify some magnetic materials</w:t>
            </w:r>
          </w:p>
          <w:p w14:paraId="6B80BF9D" w14:textId="77777777" w:rsidR="000255D0" w:rsidRPr="000B1F4B" w:rsidRDefault="000255D0" w:rsidP="000255D0">
            <w:pPr>
              <w:spacing w:before="100" w:beforeAutospacing="1" w:after="100" w:afterAutospacing="1"/>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Sc3/4.2e   describe magnets as having 2 poles</w:t>
            </w:r>
          </w:p>
          <w:p w14:paraId="4543CF43" w14:textId="77777777" w:rsidR="000255D0" w:rsidRPr="000B1F4B" w:rsidRDefault="000255D0" w:rsidP="000255D0">
            <w:pPr>
              <w:spacing w:before="100" w:beforeAutospacing="1" w:after="100" w:afterAutospacing="1"/>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Sc3/4.2f    predict whether 2 magnets will attract or repel each other, depending on which poles are facing.</w:t>
            </w:r>
          </w:p>
          <w:p w14:paraId="55732677" w14:textId="77777777" w:rsidR="000255D0" w:rsidRPr="000B1F4B" w:rsidRDefault="000255D0" w:rsidP="000255D0">
            <w:pPr>
              <w:rPr>
                <w:rFonts w:ascii="Comic Sans MS" w:eastAsia="Cambria" w:hAnsi="Comic Sans MS" w:cs="Times New Roman"/>
                <w:bCs/>
                <w:sz w:val="20"/>
                <w:szCs w:val="20"/>
              </w:rPr>
            </w:pPr>
          </w:p>
        </w:tc>
        <w:tc>
          <w:tcPr>
            <w:tcW w:w="3668" w:type="dxa"/>
            <w:gridSpan w:val="2"/>
            <w:shd w:val="clear" w:color="auto" w:fill="FFFFFF" w:themeFill="background1"/>
          </w:tcPr>
          <w:p w14:paraId="3D977700" w14:textId="77777777" w:rsidR="000255D0" w:rsidRPr="000B1F4B" w:rsidRDefault="000255D0" w:rsidP="000255D0">
            <w:pPr>
              <w:rPr>
                <w:rFonts w:ascii="Comic Sans MS" w:eastAsia="Cambria" w:hAnsi="Comic Sans MS" w:cs="Times New Roman"/>
                <w:bCs/>
                <w:sz w:val="20"/>
                <w:szCs w:val="20"/>
              </w:rPr>
            </w:pPr>
            <w:r w:rsidRPr="000B1F4B">
              <w:rPr>
                <w:rFonts w:ascii="Comic Sans MS" w:eastAsia="Cambria" w:hAnsi="Comic Sans MS" w:cs="Times New Roman"/>
                <w:bCs/>
                <w:sz w:val="20"/>
                <w:szCs w:val="20"/>
              </w:rPr>
              <w:lastRenderedPageBreak/>
              <w:t xml:space="preserve">Year 4 </w:t>
            </w:r>
          </w:p>
          <w:p w14:paraId="76BD17AF" w14:textId="77777777" w:rsidR="000255D0" w:rsidRPr="000B1F4B" w:rsidRDefault="000255D0" w:rsidP="000255D0">
            <w:pPr>
              <w:spacing w:before="100" w:beforeAutospacing="1" w:after="100" w:afterAutospacing="1"/>
              <w:outlineLvl w:val="1"/>
              <w:rPr>
                <w:rFonts w:ascii="Comic Sans MS" w:eastAsia="Times New Roman" w:hAnsi="Comic Sans MS" w:cs="Arial"/>
                <w:b/>
                <w:bCs/>
                <w:color w:val="333333"/>
                <w:sz w:val="20"/>
                <w:szCs w:val="20"/>
                <w:lang w:eastAsia="en-GB"/>
              </w:rPr>
            </w:pPr>
            <w:r w:rsidRPr="000B1F4B">
              <w:rPr>
                <w:rFonts w:ascii="Comic Sans MS" w:eastAsia="Times New Roman" w:hAnsi="Comic Sans MS" w:cs="Arial"/>
                <w:b/>
                <w:bCs/>
                <w:color w:val="333333"/>
                <w:sz w:val="20"/>
                <w:szCs w:val="20"/>
                <w:lang w:eastAsia="en-GB"/>
              </w:rPr>
              <w:t>Sc4/2.1    All Living Things</w:t>
            </w:r>
          </w:p>
          <w:p w14:paraId="4F4288DD" w14:textId="77777777" w:rsidR="000255D0" w:rsidRPr="000B1F4B" w:rsidRDefault="000255D0" w:rsidP="000255D0">
            <w:pPr>
              <w:rPr>
                <w:rFonts w:ascii="Comic Sans MS" w:eastAsia="Times New Roman" w:hAnsi="Comic Sans MS" w:cs="Times New Roman"/>
                <w:sz w:val="20"/>
                <w:szCs w:val="20"/>
                <w:lang w:eastAsia="en-GB"/>
              </w:rPr>
            </w:pPr>
            <w:r w:rsidRPr="000B1F4B">
              <w:rPr>
                <w:rFonts w:ascii="Comic Sans MS" w:eastAsia="Times New Roman" w:hAnsi="Comic Sans MS" w:cs="Arial"/>
                <w:color w:val="333333"/>
                <w:sz w:val="20"/>
                <w:szCs w:val="20"/>
                <w:lang w:eastAsia="en-GB"/>
              </w:rPr>
              <w:t>Sc4/2.1a    recognise that living things can be grouped in a variety of ways</w:t>
            </w:r>
          </w:p>
          <w:p w14:paraId="46895C87" w14:textId="77777777" w:rsidR="000255D0" w:rsidRPr="000B1F4B" w:rsidRDefault="000255D0" w:rsidP="000255D0">
            <w:pPr>
              <w:rPr>
                <w:rFonts w:ascii="Comic Sans MS" w:eastAsia="Times New Roman" w:hAnsi="Comic Sans MS" w:cs="Arial"/>
                <w:color w:val="333333"/>
                <w:sz w:val="20"/>
                <w:szCs w:val="20"/>
                <w:lang w:eastAsia="en-GB"/>
              </w:rPr>
            </w:pPr>
          </w:p>
          <w:p w14:paraId="1EAF8382"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Sc4/2.1b     explore and use classification keys to help group, identify and name a variety of living things in their local and wider environment</w:t>
            </w:r>
          </w:p>
          <w:p w14:paraId="4E54CB3F" w14:textId="77777777" w:rsidR="000255D0" w:rsidRPr="000B1F4B" w:rsidRDefault="000255D0" w:rsidP="000255D0">
            <w:pPr>
              <w:rPr>
                <w:rFonts w:ascii="Comic Sans MS" w:eastAsia="Times New Roman" w:hAnsi="Comic Sans MS" w:cs="Arial"/>
                <w:color w:val="333333"/>
                <w:sz w:val="20"/>
                <w:szCs w:val="20"/>
                <w:lang w:eastAsia="en-GB"/>
              </w:rPr>
            </w:pPr>
          </w:p>
          <w:p w14:paraId="2606127F"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Sc4/2.1c    recognise that environments can change and that this can sometimes pose dangers to living things.</w:t>
            </w:r>
          </w:p>
          <w:p w14:paraId="5200471C" w14:textId="77777777" w:rsidR="000255D0" w:rsidRPr="000B1F4B" w:rsidRDefault="000255D0" w:rsidP="000255D0">
            <w:pPr>
              <w:spacing w:after="240"/>
              <w:rPr>
                <w:rFonts w:ascii="Comic Sans MS" w:eastAsia="Times New Roman" w:hAnsi="Comic Sans MS" w:cs="Arial"/>
                <w:color w:val="333333"/>
                <w:sz w:val="20"/>
                <w:szCs w:val="20"/>
                <w:lang w:eastAsia="en-GB"/>
              </w:rPr>
            </w:pPr>
          </w:p>
          <w:p w14:paraId="6FB4E71E" w14:textId="77777777" w:rsidR="000255D0" w:rsidRPr="000B1F4B" w:rsidRDefault="000255D0" w:rsidP="000255D0">
            <w:pPr>
              <w:spacing w:before="100" w:beforeAutospacing="1" w:after="100" w:afterAutospacing="1"/>
              <w:outlineLvl w:val="1"/>
              <w:rPr>
                <w:rFonts w:ascii="Comic Sans MS" w:eastAsia="Times New Roman" w:hAnsi="Comic Sans MS" w:cs="Arial"/>
                <w:b/>
                <w:bCs/>
                <w:color w:val="333333"/>
                <w:sz w:val="20"/>
                <w:szCs w:val="20"/>
                <w:lang w:eastAsia="en-GB"/>
              </w:rPr>
            </w:pPr>
            <w:bookmarkStart w:id="4" w:name="TOC-Sc4-2.2-Animals-including-humans"/>
            <w:bookmarkEnd w:id="4"/>
            <w:r w:rsidRPr="000B1F4B">
              <w:rPr>
                <w:rFonts w:ascii="Comic Sans MS" w:eastAsia="Times New Roman" w:hAnsi="Comic Sans MS" w:cs="Arial"/>
                <w:b/>
                <w:bCs/>
                <w:color w:val="333333"/>
                <w:sz w:val="20"/>
                <w:szCs w:val="20"/>
                <w:lang w:eastAsia="en-GB"/>
              </w:rPr>
              <w:t>Sc4/2.2    Animals including humans</w:t>
            </w:r>
          </w:p>
          <w:p w14:paraId="0A1363F6" w14:textId="77777777" w:rsidR="000255D0" w:rsidRPr="000B1F4B" w:rsidRDefault="000255D0" w:rsidP="000255D0">
            <w:pPr>
              <w:spacing w:before="100" w:beforeAutospacing="1" w:after="100" w:afterAutospacing="1"/>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Sc4/2.2a    describe the simple functions of the basic parts of the digestive system in humans</w:t>
            </w:r>
          </w:p>
          <w:p w14:paraId="24EE83CC" w14:textId="77777777" w:rsidR="000255D0" w:rsidRPr="000B1F4B" w:rsidRDefault="000255D0" w:rsidP="000255D0">
            <w:pPr>
              <w:spacing w:before="100" w:beforeAutospacing="1" w:after="100" w:afterAutospacing="1"/>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lastRenderedPageBreak/>
              <w:t>Sc4/2.2b    identify the different types of teeth in humans and their simple functions</w:t>
            </w:r>
          </w:p>
          <w:p w14:paraId="6D43021F" w14:textId="77777777" w:rsidR="000255D0" w:rsidRPr="000B1F4B" w:rsidRDefault="000255D0" w:rsidP="000255D0">
            <w:pPr>
              <w:spacing w:before="100" w:beforeAutospacing="1" w:after="100" w:afterAutospacing="1"/>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Sc4/2.2c    construct and interpret a variety of food chains, identifying producers, predators and prey.</w:t>
            </w:r>
          </w:p>
          <w:p w14:paraId="3EB5575F" w14:textId="77777777" w:rsidR="000255D0" w:rsidRPr="000B1F4B" w:rsidRDefault="000255D0" w:rsidP="000255D0">
            <w:pPr>
              <w:rPr>
                <w:rFonts w:ascii="Comic Sans MS" w:eastAsia="Times New Roman" w:hAnsi="Comic Sans MS" w:cs="Arial"/>
                <w:color w:val="333333"/>
                <w:sz w:val="20"/>
                <w:szCs w:val="20"/>
                <w:lang w:eastAsia="en-GB"/>
              </w:rPr>
            </w:pPr>
          </w:p>
          <w:p w14:paraId="4DE5B7F2" w14:textId="77777777" w:rsidR="000255D0" w:rsidRPr="000B1F4B" w:rsidRDefault="000255D0" w:rsidP="000255D0">
            <w:pPr>
              <w:spacing w:before="100" w:beforeAutospacing="1" w:after="100" w:afterAutospacing="1"/>
              <w:outlineLvl w:val="1"/>
              <w:rPr>
                <w:rFonts w:ascii="Comic Sans MS" w:eastAsia="Times New Roman" w:hAnsi="Comic Sans MS" w:cs="Arial"/>
                <w:b/>
                <w:bCs/>
                <w:color w:val="333333"/>
                <w:sz w:val="20"/>
                <w:szCs w:val="20"/>
                <w:lang w:eastAsia="en-GB"/>
              </w:rPr>
            </w:pPr>
            <w:bookmarkStart w:id="5" w:name="TOC-Sc4-3.1-States-of-Matter"/>
            <w:bookmarkEnd w:id="5"/>
            <w:r w:rsidRPr="000B1F4B">
              <w:rPr>
                <w:rFonts w:ascii="Comic Sans MS" w:eastAsia="Times New Roman" w:hAnsi="Comic Sans MS" w:cs="Arial"/>
                <w:b/>
                <w:bCs/>
                <w:color w:val="333333"/>
                <w:sz w:val="20"/>
                <w:szCs w:val="20"/>
                <w:lang w:eastAsia="en-GB"/>
              </w:rPr>
              <w:t>Sc4/3.1    States of Matter</w:t>
            </w:r>
          </w:p>
          <w:p w14:paraId="00CE8FFE"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Sc4/3.1a    compare and group materials together, according to whether they are solids, liquids or gases</w:t>
            </w:r>
          </w:p>
          <w:p w14:paraId="0F76A4EB" w14:textId="77777777" w:rsidR="000255D0" w:rsidRPr="000B1F4B" w:rsidRDefault="000255D0" w:rsidP="000255D0">
            <w:pPr>
              <w:rPr>
                <w:rFonts w:ascii="Comic Sans MS" w:eastAsia="Times New Roman" w:hAnsi="Comic Sans MS" w:cs="Arial"/>
                <w:color w:val="333333"/>
                <w:sz w:val="20"/>
                <w:szCs w:val="20"/>
                <w:lang w:eastAsia="en-GB"/>
              </w:rPr>
            </w:pPr>
          </w:p>
          <w:p w14:paraId="55A19434"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Sc4/3.1b    observe that some materials change state when they are heated or cooled, and measure or research the temperature at which this happens in degrees Celsius (°C)</w:t>
            </w:r>
          </w:p>
          <w:p w14:paraId="32BF6326" w14:textId="77777777" w:rsidR="000255D0" w:rsidRPr="000B1F4B" w:rsidRDefault="000255D0" w:rsidP="000255D0">
            <w:pPr>
              <w:rPr>
                <w:rFonts w:ascii="Comic Sans MS" w:eastAsia="Times New Roman" w:hAnsi="Comic Sans MS" w:cs="Arial"/>
                <w:color w:val="333333"/>
                <w:sz w:val="20"/>
                <w:szCs w:val="20"/>
                <w:lang w:eastAsia="en-GB"/>
              </w:rPr>
            </w:pPr>
          </w:p>
          <w:p w14:paraId="734B7946"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Sc4/3.1c    identify the part played by evaporation and condensation in the water cycle and associate the rate of evaporation with temperature.</w:t>
            </w:r>
          </w:p>
          <w:p w14:paraId="317875C8" w14:textId="77777777" w:rsidR="000255D0" w:rsidRPr="000B1F4B" w:rsidRDefault="000255D0" w:rsidP="000255D0">
            <w:pPr>
              <w:rPr>
                <w:rFonts w:ascii="Comic Sans MS" w:eastAsia="Times New Roman" w:hAnsi="Comic Sans MS" w:cs="Arial"/>
                <w:color w:val="333333"/>
                <w:sz w:val="20"/>
                <w:szCs w:val="20"/>
                <w:lang w:eastAsia="en-GB"/>
              </w:rPr>
            </w:pPr>
          </w:p>
          <w:p w14:paraId="754B3D2A" w14:textId="77777777" w:rsidR="000255D0" w:rsidRPr="000B1F4B" w:rsidRDefault="000255D0" w:rsidP="000255D0">
            <w:pPr>
              <w:rPr>
                <w:rFonts w:ascii="Comic Sans MS" w:eastAsia="Times New Roman" w:hAnsi="Comic Sans MS" w:cs="Arial"/>
                <w:color w:val="333333"/>
                <w:sz w:val="20"/>
                <w:szCs w:val="20"/>
                <w:lang w:eastAsia="en-GB"/>
              </w:rPr>
            </w:pPr>
          </w:p>
          <w:p w14:paraId="62766759" w14:textId="77777777" w:rsidR="000255D0" w:rsidRPr="000B1F4B" w:rsidRDefault="000255D0" w:rsidP="000255D0">
            <w:pPr>
              <w:spacing w:before="100" w:beforeAutospacing="1" w:after="100" w:afterAutospacing="1"/>
              <w:outlineLvl w:val="1"/>
              <w:rPr>
                <w:rFonts w:ascii="Comic Sans MS" w:eastAsia="Times New Roman" w:hAnsi="Comic Sans MS" w:cs="Arial"/>
                <w:b/>
                <w:bCs/>
                <w:color w:val="333333"/>
                <w:sz w:val="20"/>
                <w:szCs w:val="20"/>
                <w:lang w:eastAsia="en-GB"/>
              </w:rPr>
            </w:pPr>
            <w:bookmarkStart w:id="6" w:name="TOC-Sc4-4.1-Sound"/>
            <w:bookmarkEnd w:id="6"/>
            <w:r w:rsidRPr="000B1F4B">
              <w:rPr>
                <w:rFonts w:ascii="Comic Sans MS" w:eastAsia="Times New Roman" w:hAnsi="Comic Sans MS" w:cs="Arial"/>
                <w:b/>
                <w:bCs/>
                <w:color w:val="333333"/>
                <w:sz w:val="20"/>
                <w:szCs w:val="20"/>
                <w:lang w:eastAsia="en-GB"/>
              </w:rPr>
              <w:t>Sc4/4.1    Sound</w:t>
            </w:r>
          </w:p>
          <w:p w14:paraId="73679B2B"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Sc4/4.1a    identify how sounds are made, associating some of them with something vibrating</w:t>
            </w:r>
          </w:p>
          <w:p w14:paraId="68B8B8A7" w14:textId="77777777" w:rsidR="000255D0" w:rsidRPr="000B1F4B" w:rsidRDefault="000255D0" w:rsidP="000255D0">
            <w:pPr>
              <w:rPr>
                <w:rFonts w:ascii="Comic Sans MS" w:eastAsia="Times New Roman" w:hAnsi="Comic Sans MS" w:cs="Arial"/>
                <w:color w:val="333333"/>
                <w:sz w:val="20"/>
                <w:szCs w:val="20"/>
                <w:lang w:eastAsia="en-GB"/>
              </w:rPr>
            </w:pPr>
          </w:p>
          <w:p w14:paraId="1190DE93"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Sc4/4.1b     recognise that vibrations from sounds travel through a medium to the ear</w:t>
            </w:r>
          </w:p>
          <w:p w14:paraId="7DB76333" w14:textId="77777777" w:rsidR="000255D0" w:rsidRPr="000B1F4B" w:rsidRDefault="000255D0" w:rsidP="000255D0">
            <w:pPr>
              <w:rPr>
                <w:rFonts w:ascii="Comic Sans MS" w:eastAsia="Times New Roman" w:hAnsi="Comic Sans MS" w:cs="Arial"/>
                <w:color w:val="333333"/>
                <w:sz w:val="20"/>
                <w:szCs w:val="20"/>
                <w:lang w:eastAsia="en-GB"/>
              </w:rPr>
            </w:pPr>
          </w:p>
          <w:p w14:paraId="7F658566"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Sc4/4.1c    find patterns between the pitch of a sound and features of the object that produced it</w:t>
            </w:r>
          </w:p>
          <w:p w14:paraId="74BB8D37" w14:textId="77777777" w:rsidR="000255D0" w:rsidRPr="000B1F4B" w:rsidRDefault="000255D0" w:rsidP="000255D0">
            <w:pPr>
              <w:rPr>
                <w:rFonts w:ascii="Comic Sans MS" w:eastAsia="Times New Roman" w:hAnsi="Comic Sans MS" w:cs="Arial"/>
                <w:color w:val="333333"/>
                <w:sz w:val="20"/>
                <w:szCs w:val="20"/>
                <w:lang w:eastAsia="en-GB"/>
              </w:rPr>
            </w:pPr>
          </w:p>
          <w:p w14:paraId="5A257E3A"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Sc4/4.1d    find patterns between the volume of a sound and the strength of the vibrations that produced it.</w:t>
            </w:r>
          </w:p>
          <w:p w14:paraId="6B684BA9" w14:textId="77777777" w:rsidR="000255D0" w:rsidRPr="000B1F4B" w:rsidRDefault="000255D0" w:rsidP="000255D0">
            <w:pPr>
              <w:rPr>
                <w:rFonts w:ascii="Comic Sans MS" w:eastAsia="Times New Roman" w:hAnsi="Comic Sans MS" w:cs="Arial"/>
                <w:color w:val="333333"/>
                <w:sz w:val="20"/>
                <w:szCs w:val="20"/>
                <w:lang w:eastAsia="en-GB"/>
              </w:rPr>
            </w:pPr>
          </w:p>
          <w:p w14:paraId="1B2B955F"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Sc4/4.1e    recognise that sounds get fainter as the distance from the sound source increases</w:t>
            </w:r>
          </w:p>
          <w:p w14:paraId="720E2477" w14:textId="77777777" w:rsidR="000255D0" w:rsidRPr="000B1F4B" w:rsidRDefault="000255D0" w:rsidP="000255D0">
            <w:pPr>
              <w:rPr>
                <w:rFonts w:ascii="Comic Sans MS" w:eastAsia="Times New Roman" w:hAnsi="Comic Sans MS" w:cs="Arial"/>
                <w:color w:val="333333"/>
                <w:sz w:val="20"/>
                <w:szCs w:val="20"/>
                <w:lang w:eastAsia="en-GB"/>
              </w:rPr>
            </w:pPr>
          </w:p>
          <w:p w14:paraId="2399E9F6" w14:textId="77777777" w:rsidR="000255D0" w:rsidRPr="000B1F4B" w:rsidRDefault="000255D0" w:rsidP="000255D0">
            <w:pPr>
              <w:rPr>
                <w:rFonts w:ascii="Comic Sans MS" w:eastAsia="Times New Roman" w:hAnsi="Comic Sans MS" w:cs="Arial"/>
                <w:color w:val="333333"/>
                <w:sz w:val="20"/>
                <w:szCs w:val="20"/>
                <w:lang w:eastAsia="en-GB"/>
              </w:rPr>
            </w:pPr>
          </w:p>
          <w:p w14:paraId="62B1383D" w14:textId="77777777" w:rsidR="000255D0" w:rsidRPr="000B1F4B" w:rsidRDefault="000255D0" w:rsidP="000255D0">
            <w:pPr>
              <w:spacing w:before="100" w:beforeAutospacing="1" w:after="100" w:afterAutospacing="1"/>
              <w:outlineLvl w:val="1"/>
              <w:rPr>
                <w:rFonts w:ascii="Comic Sans MS" w:eastAsia="Times New Roman" w:hAnsi="Comic Sans MS" w:cs="Arial"/>
                <w:b/>
                <w:bCs/>
                <w:color w:val="333333"/>
                <w:sz w:val="20"/>
                <w:szCs w:val="20"/>
                <w:lang w:eastAsia="en-GB"/>
              </w:rPr>
            </w:pPr>
            <w:bookmarkStart w:id="7" w:name="TOC-Sc4-4.2-Electricity"/>
            <w:bookmarkEnd w:id="7"/>
            <w:r w:rsidRPr="000B1F4B">
              <w:rPr>
                <w:rFonts w:ascii="Comic Sans MS" w:eastAsia="Times New Roman" w:hAnsi="Comic Sans MS" w:cs="Arial"/>
                <w:b/>
                <w:bCs/>
                <w:color w:val="333333"/>
                <w:sz w:val="20"/>
                <w:szCs w:val="20"/>
                <w:lang w:eastAsia="en-GB"/>
              </w:rPr>
              <w:t>Sc4/4.2    Electricity</w:t>
            </w:r>
          </w:p>
          <w:p w14:paraId="43C76D01"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Sc4/4.2a    identify common appliances that run on electricity</w:t>
            </w:r>
          </w:p>
          <w:p w14:paraId="54AD87F8" w14:textId="77777777" w:rsidR="000255D0" w:rsidRPr="000B1F4B" w:rsidRDefault="000255D0" w:rsidP="000255D0">
            <w:pPr>
              <w:rPr>
                <w:rFonts w:ascii="Comic Sans MS" w:eastAsia="Times New Roman" w:hAnsi="Comic Sans MS" w:cs="Arial"/>
                <w:color w:val="333333"/>
                <w:sz w:val="20"/>
                <w:szCs w:val="20"/>
                <w:lang w:eastAsia="en-GB"/>
              </w:rPr>
            </w:pPr>
          </w:p>
          <w:p w14:paraId="20460F4F"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Sc4/4.2b    construct a simple series electrical circuit, identifying and naming its basic parts, including cells, wires, bulbs, switches and buzzers</w:t>
            </w:r>
          </w:p>
          <w:p w14:paraId="3AC617DA" w14:textId="77777777" w:rsidR="000255D0" w:rsidRPr="000B1F4B" w:rsidRDefault="000255D0" w:rsidP="000255D0">
            <w:pPr>
              <w:rPr>
                <w:rFonts w:ascii="Comic Sans MS" w:eastAsia="Times New Roman" w:hAnsi="Comic Sans MS" w:cs="Arial"/>
                <w:color w:val="333333"/>
                <w:sz w:val="20"/>
                <w:szCs w:val="20"/>
                <w:lang w:eastAsia="en-GB"/>
              </w:rPr>
            </w:pPr>
          </w:p>
          <w:p w14:paraId="5C8DCAFA"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Sc4/4.2c    identify whether or not a lamp will light in a simple series circuit, based on whether or not the lamp is part of a complete loop with a battery</w:t>
            </w:r>
          </w:p>
          <w:p w14:paraId="46B0CF48" w14:textId="77777777" w:rsidR="000255D0" w:rsidRPr="000B1F4B" w:rsidRDefault="000255D0" w:rsidP="000255D0">
            <w:pPr>
              <w:rPr>
                <w:rFonts w:ascii="Comic Sans MS" w:eastAsia="Times New Roman" w:hAnsi="Comic Sans MS" w:cs="Arial"/>
                <w:color w:val="333333"/>
                <w:sz w:val="20"/>
                <w:szCs w:val="20"/>
                <w:lang w:eastAsia="en-GB"/>
              </w:rPr>
            </w:pPr>
          </w:p>
          <w:p w14:paraId="080CDDAB"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lastRenderedPageBreak/>
              <w:t>Sc4/4.2d    recognise that a switch opens and closes a circuit and associate this with whether or not a lamp lights in a simple series circuit</w:t>
            </w:r>
          </w:p>
          <w:p w14:paraId="70A09ACC" w14:textId="77777777" w:rsidR="000255D0" w:rsidRPr="000B1F4B" w:rsidRDefault="000255D0" w:rsidP="000255D0">
            <w:pPr>
              <w:rPr>
                <w:rFonts w:ascii="Comic Sans MS" w:eastAsia="Times New Roman" w:hAnsi="Comic Sans MS" w:cs="Arial"/>
                <w:color w:val="333333"/>
                <w:sz w:val="20"/>
                <w:szCs w:val="20"/>
                <w:lang w:eastAsia="en-GB"/>
              </w:rPr>
            </w:pPr>
          </w:p>
          <w:p w14:paraId="5C5F6E5B"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Sc4/4.2e    recognise some common conductors and insulators, and associate metals with being good conductors.</w:t>
            </w:r>
          </w:p>
          <w:p w14:paraId="541988C7" w14:textId="77777777" w:rsidR="000255D0" w:rsidRPr="005568BF" w:rsidRDefault="000255D0" w:rsidP="005568BF">
            <w:pPr>
              <w:rPr>
                <w:rFonts w:ascii="Comic Sans MS" w:eastAsia="Cambria" w:hAnsi="Comic Sans MS" w:cs="Times New Roman"/>
                <w:bCs/>
                <w:sz w:val="20"/>
                <w:szCs w:val="20"/>
              </w:rPr>
            </w:pPr>
          </w:p>
        </w:tc>
        <w:tc>
          <w:tcPr>
            <w:tcW w:w="3678" w:type="dxa"/>
            <w:gridSpan w:val="2"/>
            <w:shd w:val="clear" w:color="auto" w:fill="FFFFFF" w:themeFill="background1"/>
          </w:tcPr>
          <w:p w14:paraId="72A10D76" w14:textId="77777777" w:rsidR="000255D0" w:rsidRPr="000B1F4B" w:rsidRDefault="000255D0" w:rsidP="000255D0">
            <w:pPr>
              <w:rPr>
                <w:rFonts w:ascii="Comic Sans MS" w:eastAsia="Cambria" w:hAnsi="Comic Sans MS" w:cs="Times New Roman"/>
                <w:bCs/>
                <w:sz w:val="20"/>
                <w:szCs w:val="20"/>
              </w:rPr>
            </w:pPr>
            <w:r w:rsidRPr="000B1F4B">
              <w:rPr>
                <w:rFonts w:ascii="Comic Sans MS" w:eastAsia="Cambria" w:hAnsi="Comic Sans MS" w:cs="Times New Roman"/>
                <w:bCs/>
                <w:sz w:val="20"/>
                <w:szCs w:val="20"/>
              </w:rPr>
              <w:lastRenderedPageBreak/>
              <w:t>Year 5</w:t>
            </w:r>
          </w:p>
          <w:p w14:paraId="278E5989" w14:textId="77777777" w:rsidR="000255D0" w:rsidRPr="000B1F4B" w:rsidRDefault="000255D0" w:rsidP="000255D0">
            <w:pPr>
              <w:spacing w:before="100" w:beforeAutospacing="1" w:after="100" w:afterAutospacing="1"/>
              <w:outlineLvl w:val="1"/>
              <w:rPr>
                <w:rFonts w:ascii="Comic Sans MS" w:eastAsia="Times New Roman" w:hAnsi="Comic Sans MS" w:cs="Arial"/>
                <w:b/>
                <w:bCs/>
                <w:color w:val="333333"/>
                <w:sz w:val="20"/>
                <w:szCs w:val="20"/>
                <w:lang w:eastAsia="en-GB"/>
              </w:rPr>
            </w:pPr>
            <w:r w:rsidRPr="000B1F4B">
              <w:rPr>
                <w:rFonts w:ascii="Comic Sans MS" w:eastAsia="Times New Roman" w:hAnsi="Comic Sans MS" w:cs="Arial"/>
                <w:b/>
                <w:bCs/>
                <w:color w:val="333333"/>
                <w:sz w:val="20"/>
                <w:szCs w:val="20"/>
                <w:lang w:eastAsia="en-GB"/>
              </w:rPr>
              <w:t>Sc5/2.1    Living Things and their habitats</w:t>
            </w:r>
          </w:p>
          <w:p w14:paraId="1B0DA561" w14:textId="77777777" w:rsidR="000255D0" w:rsidRPr="000B1F4B" w:rsidRDefault="000255D0" w:rsidP="000255D0">
            <w:pPr>
              <w:rPr>
                <w:rFonts w:ascii="Comic Sans MS" w:eastAsia="Times New Roman" w:hAnsi="Comic Sans MS" w:cs="Times New Roman"/>
                <w:sz w:val="20"/>
                <w:szCs w:val="20"/>
                <w:lang w:eastAsia="en-GB"/>
              </w:rPr>
            </w:pPr>
            <w:r w:rsidRPr="000B1F4B">
              <w:rPr>
                <w:rFonts w:ascii="Comic Sans MS" w:eastAsia="Times New Roman" w:hAnsi="Comic Sans MS" w:cs="Arial"/>
                <w:color w:val="333333"/>
                <w:sz w:val="20"/>
                <w:szCs w:val="20"/>
                <w:lang w:eastAsia="en-GB"/>
              </w:rPr>
              <w:t>Sc5/2.1a    describe the differences in the life cycles of a mammal, an amphibian, an insect and a bird</w:t>
            </w:r>
            <w:r w:rsidRPr="000B1F4B">
              <w:rPr>
                <w:rFonts w:ascii="Comic Sans MS" w:eastAsia="Times New Roman" w:hAnsi="Comic Sans MS" w:cs="Arial"/>
                <w:color w:val="333333"/>
                <w:sz w:val="20"/>
                <w:szCs w:val="20"/>
                <w:lang w:eastAsia="en-GB"/>
              </w:rPr>
              <w:br/>
            </w:r>
            <w:r w:rsidRPr="000B1F4B">
              <w:rPr>
                <w:rFonts w:ascii="Comic Sans MS" w:eastAsia="Times New Roman" w:hAnsi="Comic Sans MS" w:cs="Arial"/>
                <w:color w:val="333333"/>
                <w:sz w:val="20"/>
                <w:szCs w:val="20"/>
                <w:lang w:eastAsia="en-GB"/>
              </w:rPr>
              <w:br/>
              <w:t>Sc5/2.1b    describe the life process of reproduction in some plants and animals.</w:t>
            </w:r>
            <w:r w:rsidRPr="000B1F4B">
              <w:rPr>
                <w:rFonts w:ascii="Comic Sans MS" w:eastAsia="Times New Roman" w:hAnsi="Comic Sans MS" w:cs="Arial"/>
                <w:color w:val="333333"/>
                <w:sz w:val="20"/>
                <w:szCs w:val="20"/>
                <w:lang w:eastAsia="en-GB"/>
              </w:rPr>
              <w:br/>
            </w:r>
            <w:r w:rsidRPr="000B1F4B">
              <w:rPr>
                <w:rFonts w:ascii="Comic Sans MS" w:eastAsia="Times New Roman" w:hAnsi="Comic Sans MS" w:cs="Arial"/>
                <w:color w:val="333333"/>
                <w:sz w:val="20"/>
                <w:szCs w:val="20"/>
                <w:lang w:eastAsia="en-GB"/>
              </w:rPr>
              <w:br/>
            </w:r>
            <w:r w:rsidRPr="000B1F4B">
              <w:rPr>
                <w:rFonts w:ascii="Comic Sans MS" w:eastAsia="Times New Roman" w:hAnsi="Comic Sans MS" w:cs="Arial"/>
                <w:color w:val="333333"/>
                <w:sz w:val="20"/>
                <w:szCs w:val="20"/>
                <w:lang w:eastAsia="en-GB"/>
              </w:rPr>
              <w:br/>
            </w:r>
          </w:p>
          <w:p w14:paraId="758E2E16" w14:textId="77777777" w:rsidR="000255D0" w:rsidRPr="000B1F4B" w:rsidRDefault="000255D0" w:rsidP="000255D0">
            <w:pPr>
              <w:spacing w:before="100" w:beforeAutospacing="1" w:after="100" w:afterAutospacing="1"/>
              <w:outlineLvl w:val="1"/>
              <w:rPr>
                <w:rFonts w:ascii="Comic Sans MS" w:eastAsia="Times New Roman" w:hAnsi="Comic Sans MS" w:cs="Arial"/>
                <w:b/>
                <w:bCs/>
                <w:color w:val="333333"/>
                <w:sz w:val="20"/>
                <w:szCs w:val="20"/>
                <w:lang w:eastAsia="en-GB"/>
              </w:rPr>
            </w:pPr>
            <w:bookmarkStart w:id="8" w:name="TOC-Sc5-2.2-Animals-including-humans"/>
            <w:bookmarkEnd w:id="8"/>
            <w:r w:rsidRPr="000B1F4B">
              <w:rPr>
                <w:rFonts w:ascii="Comic Sans MS" w:eastAsia="Times New Roman" w:hAnsi="Comic Sans MS" w:cs="Arial"/>
                <w:b/>
                <w:bCs/>
                <w:color w:val="333333"/>
                <w:sz w:val="20"/>
                <w:szCs w:val="20"/>
                <w:lang w:eastAsia="en-GB"/>
              </w:rPr>
              <w:t>Sc5/2.2    Animals, including humans</w:t>
            </w:r>
          </w:p>
          <w:p w14:paraId="6A8AF681" w14:textId="77777777" w:rsidR="000255D0" w:rsidRPr="000B1F4B" w:rsidRDefault="000255D0" w:rsidP="000255D0">
            <w:pPr>
              <w:rPr>
                <w:rFonts w:ascii="Comic Sans MS" w:eastAsia="Times New Roman" w:hAnsi="Comic Sans MS" w:cs="Arial"/>
                <w:color w:val="333333"/>
                <w:sz w:val="20"/>
                <w:szCs w:val="20"/>
                <w:lang w:eastAsia="en-GB"/>
              </w:rPr>
            </w:pPr>
          </w:p>
          <w:p w14:paraId="701F9E15" w14:textId="77777777" w:rsidR="000255D0" w:rsidRPr="000B1F4B" w:rsidRDefault="000255D0" w:rsidP="000255D0">
            <w:pPr>
              <w:spacing w:after="240"/>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Sc5/2.2a    describe the changes as humans develop to old age.</w:t>
            </w:r>
            <w:r w:rsidRPr="000B1F4B">
              <w:rPr>
                <w:rFonts w:ascii="Comic Sans MS" w:eastAsia="Times New Roman" w:hAnsi="Comic Sans MS" w:cs="Arial"/>
                <w:color w:val="333333"/>
                <w:sz w:val="20"/>
                <w:szCs w:val="20"/>
                <w:lang w:eastAsia="en-GB"/>
              </w:rPr>
              <w:br/>
            </w:r>
          </w:p>
          <w:p w14:paraId="08008910" w14:textId="77777777" w:rsidR="000255D0" w:rsidRPr="000B1F4B" w:rsidRDefault="000255D0" w:rsidP="000255D0">
            <w:pPr>
              <w:spacing w:before="100" w:beforeAutospacing="1" w:after="100" w:afterAutospacing="1"/>
              <w:outlineLvl w:val="1"/>
              <w:rPr>
                <w:rFonts w:ascii="Comic Sans MS" w:eastAsia="Times New Roman" w:hAnsi="Comic Sans MS" w:cs="Arial"/>
                <w:b/>
                <w:bCs/>
                <w:color w:val="333333"/>
                <w:sz w:val="20"/>
                <w:szCs w:val="20"/>
                <w:lang w:eastAsia="en-GB"/>
              </w:rPr>
            </w:pPr>
            <w:bookmarkStart w:id="9" w:name="TOC-Sc5-3.1-Properties-and-Changes-of-Ma"/>
            <w:bookmarkEnd w:id="9"/>
            <w:r w:rsidRPr="000B1F4B">
              <w:rPr>
                <w:rFonts w:ascii="Comic Sans MS" w:eastAsia="Times New Roman" w:hAnsi="Comic Sans MS" w:cs="Arial"/>
                <w:b/>
                <w:bCs/>
                <w:color w:val="333333"/>
                <w:sz w:val="20"/>
                <w:szCs w:val="20"/>
                <w:lang w:eastAsia="en-GB"/>
              </w:rPr>
              <w:t>Sc5/3.1    Properties and Changes of Materials</w:t>
            </w:r>
          </w:p>
          <w:p w14:paraId="1796E0FD"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lastRenderedPageBreak/>
              <w:t>Sc5/3.1a    compare and group together everyday materials on the basis of their properties, including their hardness, solubility, transparency, conductivity (electrical and thermal), and response to magnets </w:t>
            </w:r>
            <w:r w:rsidRPr="000B1F4B">
              <w:rPr>
                <w:rFonts w:ascii="Comic Sans MS" w:eastAsia="Times New Roman" w:hAnsi="Comic Sans MS" w:cs="Arial"/>
                <w:color w:val="333333"/>
                <w:sz w:val="20"/>
                <w:szCs w:val="20"/>
                <w:lang w:eastAsia="en-GB"/>
              </w:rPr>
              <w:br/>
            </w:r>
            <w:r w:rsidRPr="000B1F4B">
              <w:rPr>
                <w:rFonts w:ascii="Comic Sans MS" w:eastAsia="Times New Roman" w:hAnsi="Comic Sans MS" w:cs="Arial"/>
                <w:color w:val="333333"/>
                <w:sz w:val="20"/>
                <w:szCs w:val="20"/>
                <w:lang w:eastAsia="en-GB"/>
              </w:rPr>
              <w:br/>
              <w:t>Sc5/3.1b    know that some materials will dissolve in liquid to form a solution, and describe how to recover a substance from a solution </w:t>
            </w:r>
            <w:r w:rsidRPr="000B1F4B">
              <w:rPr>
                <w:rFonts w:ascii="Comic Sans MS" w:eastAsia="Times New Roman" w:hAnsi="Comic Sans MS" w:cs="Arial"/>
                <w:color w:val="333333"/>
                <w:sz w:val="20"/>
                <w:szCs w:val="20"/>
                <w:lang w:eastAsia="en-GB"/>
              </w:rPr>
              <w:br/>
            </w:r>
            <w:r w:rsidRPr="000B1F4B">
              <w:rPr>
                <w:rFonts w:ascii="Comic Sans MS" w:eastAsia="Times New Roman" w:hAnsi="Comic Sans MS" w:cs="Arial"/>
                <w:color w:val="333333"/>
                <w:sz w:val="20"/>
                <w:szCs w:val="20"/>
                <w:lang w:eastAsia="en-GB"/>
              </w:rPr>
              <w:br/>
              <w:t>Sc5/3.1c      use knowledge of solids, liquids and gases to decide how mixtures might be separated, including through filtering, sieving and evaporating </w:t>
            </w:r>
            <w:r w:rsidRPr="000B1F4B">
              <w:rPr>
                <w:rFonts w:ascii="Comic Sans MS" w:eastAsia="Times New Roman" w:hAnsi="Comic Sans MS" w:cs="Arial"/>
                <w:color w:val="333333"/>
                <w:sz w:val="20"/>
                <w:szCs w:val="20"/>
                <w:lang w:eastAsia="en-GB"/>
              </w:rPr>
              <w:br/>
            </w:r>
            <w:r w:rsidRPr="000B1F4B">
              <w:rPr>
                <w:rFonts w:ascii="Comic Sans MS" w:eastAsia="Times New Roman" w:hAnsi="Comic Sans MS" w:cs="Arial"/>
                <w:color w:val="333333"/>
                <w:sz w:val="20"/>
                <w:szCs w:val="20"/>
                <w:lang w:eastAsia="en-GB"/>
              </w:rPr>
              <w:br/>
              <w:t>Sc5/3.1d    give reasons, based on evidence from comparative and fair tests, for the particular uses of everyday materials, including metals, wood and plastic</w:t>
            </w:r>
            <w:r w:rsidRPr="000B1F4B">
              <w:rPr>
                <w:rFonts w:ascii="Comic Sans MS" w:eastAsia="Times New Roman" w:hAnsi="Comic Sans MS" w:cs="Arial"/>
                <w:color w:val="333333"/>
                <w:sz w:val="20"/>
                <w:szCs w:val="20"/>
                <w:lang w:eastAsia="en-GB"/>
              </w:rPr>
              <w:br/>
            </w:r>
            <w:r w:rsidRPr="000B1F4B">
              <w:rPr>
                <w:rFonts w:ascii="Comic Sans MS" w:eastAsia="Times New Roman" w:hAnsi="Comic Sans MS" w:cs="Arial"/>
                <w:color w:val="333333"/>
                <w:sz w:val="20"/>
                <w:szCs w:val="20"/>
                <w:lang w:eastAsia="en-GB"/>
              </w:rPr>
              <w:br/>
              <w:t>Sc5/3.1e    demonstrate that dissolving, mixing and changes of state are reversible changes</w:t>
            </w:r>
            <w:r w:rsidRPr="000B1F4B">
              <w:rPr>
                <w:rFonts w:ascii="Comic Sans MS" w:eastAsia="Times New Roman" w:hAnsi="Comic Sans MS" w:cs="Arial"/>
                <w:color w:val="333333"/>
                <w:sz w:val="20"/>
                <w:szCs w:val="20"/>
                <w:lang w:eastAsia="en-GB"/>
              </w:rPr>
              <w:br/>
            </w:r>
            <w:r w:rsidRPr="000B1F4B">
              <w:rPr>
                <w:rFonts w:ascii="Comic Sans MS" w:eastAsia="Times New Roman" w:hAnsi="Comic Sans MS" w:cs="Arial"/>
                <w:color w:val="333333"/>
                <w:sz w:val="20"/>
                <w:szCs w:val="20"/>
                <w:lang w:eastAsia="en-GB"/>
              </w:rPr>
              <w:br/>
              <w:t>Sc5/3.1f    explain that some changes result in the formation of new materials, and that this kind of change is not usually reversible, including changes associated with burning and the action of acid on bicarbonate of soda.</w:t>
            </w:r>
          </w:p>
          <w:p w14:paraId="124209E7" w14:textId="77777777" w:rsidR="000255D0" w:rsidRPr="000B1F4B" w:rsidRDefault="000255D0" w:rsidP="000255D0">
            <w:pPr>
              <w:rPr>
                <w:rFonts w:ascii="Comic Sans MS" w:eastAsia="Times New Roman" w:hAnsi="Comic Sans MS" w:cs="Arial"/>
                <w:color w:val="333333"/>
                <w:sz w:val="20"/>
                <w:szCs w:val="20"/>
                <w:lang w:eastAsia="en-GB"/>
              </w:rPr>
            </w:pPr>
          </w:p>
          <w:p w14:paraId="0A829B0B" w14:textId="77777777" w:rsidR="000255D0" w:rsidRPr="000B1F4B" w:rsidRDefault="000255D0" w:rsidP="000255D0">
            <w:pPr>
              <w:rPr>
                <w:rFonts w:ascii="Comic Sans MS" w:eastAsia="Times New Roman" w:hAnsi="Comic Sans MS" w:cs="Arial"/>
                <w:color w:val="333333"/>
                <w:sz w:val="20"/>
                <w:szCs w:val="20"/>
                <w:lang w:eastAsia="en-GB"/>
              </w:rPr>
            </w:pPr>
          </w:p>
          <w:p w14:paraId="4F82AA58" w14:textId="77777777" w:rsidR="000255D0" w:rsidRPr="000B1F4B" w:rsidRDefault="000255D0" w:rsidP="000255D0">
            <w:pPr>
              <w:spacing w:before="100" w:beforeAutospacing="1" w:after="100" w:afterAutospacing="1"/>
              <w:outlineLvl w:val="1"/>
              <w:rPr>
                <w:rFonts w:ascii="Comic Sans MS" w:eastAsia="Times New Roman" w:hAnsi="Comic Sans MS" w:cs="Arial"/>
                <w:b/>
                <w:bCs/>
                <w:color w:val="333333"/>
                <w:sz w:val="20"/>
                <w:szCs w:val="20"/>
                <w:lang w:eastAsia="en-GB"/>
              </w:rPr>
            </w:pPr>
            <w:bookmarkStart w:id="10" w:name="TOC-Sc5-4.1-Earth-and-Space"/>
            <w:bookmarkEnd w:id="10"/>
            <w:r w:rsidRPr="000B1F4B">
              <w:rPr>
                <w:rFonts w:ascii="Comic Sans MS" w:eastAsia="Times New Roman" w:hAnsi="Comic Sans MS" w:cs="Arial"/>
                <w:b/>
                <w:bCs/>
                <w:color w:val="333333"/>
                <w:sz w:val="20"/>
                <w:szCs w:val="20"/>
                <w:lang w:eastAsia="en-GB"/>
              </w:rPr>
              <w:t>Sc5/4.1    Earth and Space</w:t>
            </w:r>
          </w:p>
          <w:p w14:paraId="62CDD865"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Sc5/4.1a    describe the movement of the Earth, and other planets, relative to the Sun in the solar system</w:t>
            </w:r>
            <w:r w:rsidRPr="000B1F4B">
              <w:rPr>
                <w:rFonts w:ascii="Comic Sans MS" w:eastAsia="Times New Roman" w:hAnsi="Comic Sans MS" w:cs="Arial"/>
                <w:color w:val="333333"/>
                <w:sz w:val="20"/>
                <w:szCs w:val="20"/>
                <w:lang w:eastAsia="en-GB"/>
              </w:rPr>
              <w:br/>
            </w:r>
            <w:r w:rsidRPr="000B1F4B">
              <w:rPr>
                <w:rFonts w:ascii="Comic Sans MS" w:eastAsia="Times New Roman" w:hAnsi="Comic Sans MS" w:cs="Arial"/>
                <w:color w:val="333333"/>
                <w:sz w:val="20"/>
                <w:szCs w:val="20"/>
                <w:lang w:eastAsia="en-GB"/>
              </w:rPr>
              <w:br/>
              <w:t>Sc5/4.1b    describe the movement of the Moon relative to the Earth</w:t>
            </w:r>
            <w:r w:rsidRPr="000B1F4B">
              <w:rPr>
                <w:rFonts w:ascii="Comic Sans MS" w:eastAsia="Times New Roman" w:hAnsi="Comic Sans MS" w:cs="Arial"/>
                <w:color w:val="333333"/>
                <w:sz w:val="20"/>
                <w:szCs w:val="20"/>
                <w:lang w:eastAsia="en-GB"/>
              </w:rPr>
              <w:br/>
            </w:r>
            <w:r w:rsidRPr="000B1F4B">
              <w:rPr>
                <w:rFonts w:ascii="Comic Sans MS" w:eastAsia="Times New Roman" w:hAnsi="Comic Sans MS" w:cs="Arial"/>
                <w:color w:val="333333"/>
                <w:sz w:val="20"/>
                <w:szCs w:val="20"/>
                <w:lang w:eastAsia="en-GB"/>
              </w:rPr>
              <w:br/>
              <w:t>Sc5/4.1c    describe the Sun, Earth and Moon as approximately spherical bodies</w:t>
            </w:r>
            <w:r w:rsidRPr="000B1F4B">
              <w:rPr>
                <w:rFonts w:ascii="Comic Sans MS" w:eastAsia="Times New Roman" w:hAnsi="Comic Sans MS" w:cs="Arial"/>
                <w:color w:val="333333"/>
                <w:sz w:val="20"/>
                <w:szCs w:val="20"/>
                <w:lang w:eastAsia="en-GB"/>
              </w:rPr>
              <w:br/>
            </w:r>
            <w:r w:rsidRPr="000B1F4B">
              <w:rPr>
                <w:rFonts w:ascii="Comic Sans MS" w:eastAsia="Times New Roman" w:hAnsi="Comic Sans MS" w:cs="Arial"/>
                <w:color w:val="333333"/>
                <w:sz w:val="20"/>
                <w:szCs w:val="20"/>
                <w:lang w:eastAsia="en-GB"/>
              </w:rPr>
              <w:br/>
              <w:t>Sc5/4.1d    use the idea of the Earth’s rotation to explain day and night, and the apparent movement of the sun across the sky.</w:t>
            </w:r>
          </w:p>
          <w:p w14:paraId="0DF38026" w14:textId="77777777" w:rsidR="000255D0" w:rsidRPr="000B1F4B" w:rsidRDefault="000255D0" w:rsidP="000255D0">
            <w:pPr>
              <w:rPr>
                <w:rFonts w:ascii="Comic Sans MS" w:eastAsia="Times New Roman" w:hAnsi="Comic Sans MS" w:cs="Arial"/>
                <w:color w:val="333333"/>
                <w:sz w:val="20"/>
                <w:szCs w:val="20"/>
                <w:lang w:eastAsia="en-GB"/>
              </w:rPr>
            </w:pPr>
          </w:p>
          <w:p w14:paraId="5187E308" w14:textId="77777777" w:rsidR="000255D0" w:rsidRPr="000B1F4B" w:rsidRDefault="000255D0" w:rsidP="000255D0">
            <w:pPr>
              <w:rPr>
                <w:rFonts w:ascii="Comic Sans MS" w:eastAsia="Times New Roman" w:hAnsi="Comic Sans MS" w:cs="Arial"/>
                <w:color w:val="333333"/>
                <w:sz w:val="20"/>
                <w:szCs w:val="20"/>
                <w:lang w:eastAsia="en-GB"/>
              </w:rPr>
            </w:pPr>
          </w:p>
          <w:p w14:paraId="651D90B5" w14:textId="77777777" w:rsidR="000255D0" w:rsidRPr="000B1F4B" w:rsidRDefault="000255D0" w:rsidP="000255D0">
            <w:pPr>
              <w:rPr>
                <w:rFonts w:ascii="Comic Sans MS" w:eastAsia="Times New Roman" w:hAnsi="Comic Sans MS" w:cs="Arial"/>
                <w:color w:val="333333"/>
                <w:sz w:val="20"/>
                <w:szCs w:val="20"/>
                <w:lang w:eastAsia="en-GB"/>
              </w:rPr>
            </w:pPr>
          </w:p>
          <w:p w14:paraId="3A4551B0" w14:textId="77777777" w:rsidR="000255D0" w:rsidRPr="000B1F4B" w:rsidRDefault="000255D0" w:rsidP="000255D0">
            <w:pPr>
              <w:spacing w:before="100" w:beforeAutospacing="1" w:after="100" w:afterAutospacing="1"/>
              <w:outlineLvl w:val="1"/>
              <w:rPr>
                <w:rFonts w:ascii="Comic Sans MS" w:eastAsia="Times New Roman" w:hAnsi="Comic Sans MS" w:cs="Arial"/>
                <w:b/>
                <w:bCs/>
                <w:color w:val="333333"/>
                <w:sz w:val="20"/>
                <w:szCs w:val="20"/>
                <w:lang w:eastAsia="en-GB"/>
              </w:rPr>
            </w:pPr>
            <w:bookmarkStart w:id="11" w:name="TOC-Sc5-4.2-Forces"/>
            <w:bookmarkEnd w:id="11"/>
            <w:r w:rsidRPr="000B1F4B">
              <w:rPr>
                <w:rFonts w:ascii="Comic Sans MS" w:eastAsia="Times New Roman" w:hAnsi="Comic Sans MS" w:cs="Arial"/>
                <w:b/>
                <w:bCs/>
                <w:color w:val="333333"/>
                <w:sz w:val="20"/>
                <w:szCs w:val="20"/>
                <w:lang w:eastAsia="en-GB"/>
              </w:rPr>
              <w:t>Sc5/4.2    Forces</w:t>
            </w:r>
          </w:p>
          <w:p w14:paraId="105B8FED"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Sc5/4.2a    explain that unsupported objects fall towards the Earth because of the force of gravity acting between the Earth and the falling object</w:t>
            </w:r>
            <w:r w:rsidRPr="000B1F4B">
              <w:rPr>
                <w:rFonts w:ascii="Comic Sans MS" w:eastAsia="Times New Roman" w:hAnsi="Comic Sans MS" w:cs="Arial"/>
                <w:color w:val="333333"/>
                <w:sz w:val="20"/>
                <w:szCs w:val="20"/>
                <w:lang w:eastAsia="en-GB"/>
              </w:rPr>
              <w:br/>
            </w:r>
            <w:r w:rsidRPr="000B1F4B">
              <w:rPr>
                <w:rFonts w:ascii="Comic Sans MS" w:eastAsia="Times New Roman" w:hAnsi="Comic Sans MS" w:cs="Arial"/>
                <w:color w:val="333333"/>
                <w:sz w:val="20"/>
                <w:szCs w:val="20"/>
                <w:lang w:eastAsia="en-GB"/>
              </w:rPr>
              <w:br/>
              <w:t>Sc5/4.2b    identify the effects of air resistance, water resistance and friction, that act between moving surfaces</w:t>
            </w:r>
            <w:r w:rsidRPr="000B1F4B">
              <w:rPr>
                <w:rFonts w:ascii="Comic Sans MS" w:eastAsia="Times New Roman" w:hAnsi="Comic Sans MS" w:cs="Arial"/>
                <w:color w:val="333333"/>
                <w:sz w:val="20"/>
                <w:szCs w:val="20"/>
                <w:lang w:eastAsia="en-GB"/>
              </w:rPr>
              <w:br/>
            </w:r>
            <w:r w:rsidRPr="000B1F4B">
              <w:rPr>
                <w:rFonts w:ascii="Comic Sans MS" w:eastAsia="Times New Roman" w:hAnsi="Comic Sans MS" w:cs="Arial"/>
                <w:color w:val="333333"/>
                <w:sz w:val="20"/>
                <w:szCs w:val="20"/>
                <w:lang w:eastAsia="en-GB"/>
              </w:rPr>
              <w:br/>
            </w:r>
            <w:r w:rsidRPr="000B1F4B">
              <w:rPr>
                <w:rFonts w:ascii="Comic Sans MS" w:eastAsia="Times New Roman" w:hAnsi="Comic Sans MS" w:cs="Arial"/>
                <w:color w:val="333333"/>
                <w:sz w:val="20"/>
                <w:szCs w:val="20"/>
                <w:lang w:eastAsia="en-GB"/>
              </w:rPr>
              <w:lastRenderedPageBreak/>
              <w:t>Sc5/4.2c    recognise that some mechanisms including levers, pulleys and gears allow a smaller force to have a greater effect</w:t>
            </w:r>
          </w:p>
          <w:p w14:paraId="23AD3969" w14:textId="77777777" w:rsidR="000255D0" w:rsidRPr="005568BF" w:rsidRDefault="000255D0" w:rsidP="005568BF">
            <w:pPr>
              <w:rPr>
                <w:rFonts w:ascii="Comic Sans MS" w:eastAsia="Cambria" w:hAnsi="Comic Sans MS" w:cs="Times New Roman"/>
                <w:bCs/>
                <w:sz w:val="20"/>
                <w:szCs w:val="20"/>
              </w:rPr>
            </w:pPr>
          </w:p>
        </w:tc>
      </w:tr>
      <w:tr w:rsidR="000255D0" w:rsidRPr="000B1F4B" w14:paraId="0E2D415E" w14:textId="77777777" w:rsidTr="00E37B4E">
        <w:tc>
          <w:tcPr>
            <w:tcW w:w="4596" w:type="dxa"/>
            <w:gridSpan w:val="3"/>
            <w:shd w:val="clear" w:color="auto" w:fill="D9D9D9" w:themeFill="background1" w:themeFillShade="D9"/>
          </w:tcPr>
          <w:p w14:paraId="1E5C67A5" w14:textId="77777777" w:rsidR="000255D0" w:rsidRPr="000B1F4B" w:rsidRDefault="000255D0" w:rsidP="000255D0">
            <w:pPr>
              <w:rPr>
                <w:rFonts w:ascii="Comic Sans MS" w:eastAsia="Cambria" w:hAnsi="Comic Sans MS" w:cs="Times New Roman"/>
                <w:bCs/>
                <w:sz w:val="20"/>
                <w:szCs w:val="20"/>
              </w:rPr>
            </w:pPr>
          </w:p>
        </w:tc>
        <w:tc>
          <w:tcPr>
            <w:tcW w:w="3672" w:type="dxa"/>
            <w:gridSpan w:val="3"/>
            <w:shd w:val="clear" w:color="auto" w:fill="D9D9D9" w:themeFill="background1" w:themeFillShade="D9"/>
          </w:tcPr>
          <w:p w14:paraId="5A00F09E" w14:textId="77777777" w:rsidR="000255D0" w:rsidRPr="000B1F4B" w:rsidRDefault="000255D0" w:rsidP="000255D0">
            <w:pPr>
              <w:rPr>
                <w:rFonts w:ascii="Comic Sans MS" w:eastAsia="Cambria" w:hAnsi="Comic Sans MS" w:cs="Times New Roman"/>
                <w:bCs/>
                <w:sz w:val="20"/>
                <w:szCs w:val="20"/>
              </w:rPr>
            </w:pPr>
          </w:p>
        </w:tc>
        <w:tc>
          <w:tcPr>
            <w:tcW w:w="3668" w:type="dxa"/>
            <w:gridSpan w:val="2"/>
            <w:shd w:val="clear" w:color="auto" w:fill="FFFFFF" w:themeFill="background1"/>
          </w:tcPr>
          <w:p w14:paraId="711BC8C5" w14:textId="77777777" w:rsidR="000255D0" w:rsidRPr="000B1F4B" w:rsidRDefault="000255D0" w:rsidP="000255D0">
            <w:pPr>
              <w:rPr>
                <w:rFonts w:ascii="Comic Sans MS" w:eastAsia="Cambria" w:hAnsi="Comic Sans MS" w:cs="Times New Roman"/>
                <w:bCs/>
                <w:sz w:val="20"/>
                <w:szCs w:val="20"/>
              </w:rPr>
            </w:pPr>
            <w:r w:rsidRPr="000B1F4B">
              <w:rPr>
                <w:rFonts w:ascii="Comic Sans MS" w:eastAsia="Cambria" w:hAnsi="Comic Sans MS" w:cs="Times New Roman"/>
                <w:bCs/>
                <w:sz w:val="20"/>
                <w:szCs w:val="20"/>
              </w:rPr>
              <w:t>Year 3</w:t>
            </w:r>
          </w:p>
          <w:p w14:paraId="51F21292" w14:textId="77777777" w:rsidR="000255D0" w:rsidRPr="000B1F4B" w:rsidRDefault="000255D0" w:rsidP="000255D0">
            <w:pPr>
              <w:spacing w:before="100" w:beforeAutospacing="1" w:after="100" w:afterAutospacing="1"/>
              <w:outlineLvl w:val="1"/>
              <w:rPr>
                <w:rFonts w:ascii="Comic Sans MS" w:eastAsia="Times New Roman" w:hAnsi="Comic Sans MS" w:cs="Arial"/>
                <w:b/>
                <w:bCs/>
                <w:color w:val="333333"/>
                <w:sz w:val="20"/>
                <w:szCs w:val="20"/>
                <w:lang w:eastAsia="en-GB"/>
              </w:rPr>
            </w:pPr>
            <w:r w:rsidRPr="000B1F4B">
              <w:rPr>
                <w:rFonts w:ascii="Comic Sans MS" w:eastAsia="Times New Roman" w:hAnsi="Comic Sans MS" w:cs="Arial"/>
                <w:b/>
                <w:bCs/>
                <w:color w:val="333333"/>
                <w:sz w:val="20"/>
                <w:szCs w:val="20"/>
                <w:lang w:eastAsia="en-GB"/>
              </w:rPr>
              <w:t>Sc3/2.1    Plants</w:t>
            </w:r>
          </w:p>
          <w:p w14:paraId="4EBF3F2F"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Sc3/2.1a    identify and describe the functions of different parts of flowering plants: roots, stem/trunk, leaves and flowers</w:t>
            </w:r>
          </w:p>
          <w:p w14:paraId="19E7C73E" w14:textId="77777777" w:rsidR="000255D0" w:rsidRPr="000B1F4B" w:rsidRDefault="000255D0" w:rsidP="000255D0">
            <w:pPr>
              <w:rPr>
                <w:rFonts w:ascii="Comic Sans MS" w:eastAsia="Times New Roman" w:hAnsi="Comic Sans MS" w:cs="Arial"/>
                <w:color w:val="333333"/>
                <w:sz w:val="20"/>
                <w:szCs w:val="20"/>
                <w:lang w:eastAsia="en-GB"/>
              </w:rPr>
            </w:pPr>
          </w:p>
          <w:p w14:paraId="6BD34ED7"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Sc3/2.1b    explore the requirements of plants for life and growth (air, light, water, nutrients from soil, and room to grow) and how they vary from plant to plant</w:t>
            </w:r>
          </w:p>
          <w:p w14:paraId="24848C96" w14:textId="77777777" w:rsidR="000255D0" w:rsidRPr="000B1F4B" w:rsidRDefault="000255D0" w:rsidP="000255D0">
            <w:pPr>
              <w:rPr>
                <w:rFonts w:ascii="Comic Sans MS" w:eastAsia="Times New Roman" w:hAnsi="Comic Sans MS" w:cs="Arial"/>
                <w:color w:val="333333"/>
                <w:sz w:val="20"/>
                <w:szCs w:val="20"/>
                <w:lang w:eastAsia="en-GB"/>
              </w:rPr>
            </w:pPr>
          </w:p>
          <w:p w14:paraId="0C122159"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Sc3/2.1c    investigate the way in which water is transported within plants</w:t>
            </w:r>
          </w:p>
          <w:p w14:paraId="2E96186B" w14:textId="77777777" w:rsidR="000255D0" w:rsidRPr="000B1F4B" w:rsidRDefault="000255D0" w:rsidP="000255D0">
            <w:pPr>
              <w:rPr>
                <w:rFonts w:ascii="Comic Sans MS" w:eastAsia="Times New Roman" w:hAnsi="Comic Sans MS" w:cs="Arial"/>
                <w:color w:val="333333"/>
                <w:sz w:val="20"/>
                <w:szCs w:val="20"/>
                <w:lang w:eastAsia="en-GB"/>
              </w:rPr>
            </w:pPr>
          </w:p>
          <w:p w14:paraId="4F33867B"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 xml:space="preserve">Sc3/2.1d    explore the part that flowers play in the life cycle of flowering plants, including </w:t>
            </w:r>
            <w:r w:rsidRPr="000B1F4B">
              <w:rPr>
                <w:rFonts w:ascii="Comic Sans MS" w:eastAsia="Times New Roman" w:hAnsi="Comic Sans MS" w:cs="Arial"/>
                <w:color w:val="333333"/>
                <w:sz w:val="20"/>
                <w:szCs w:val="20"/>
                <w:lang w:eastAsia="en-GB"/>
              </w:rPr>
              <w:lastRenderedPageBreak/>
              <w:t>pollination, seed formation and seed dispersal.</w:t>
            </w:r>
          </w:p>
          <w:p w14:paraId="06BAECB6" w14:textId="77777777" w:rsidR="000255D0" w:rsidRPr="000B1F4B" w:rsidRDefault="000255D0" w:rsidP="000255D0">
            <w:pPr>
              <w:spacing w:after="240"/>
              <w:rPr>
                <w:rFonts w:ascii="Comic Sans MS" w:eastAsia="Times New Roman" w:hAnsi="Comic Sans MS" w:cs="Arial"/>
                <w:color w:val="333333"/>
                <w:sz w:val="20"/>
                <w:szCs w:val="20"/>
                <w:lang w:eastAsia="en-GB"/>
              </w:rPr>
            </w:pPr>
          </w:p>
          <w:p w14:paraId="4C17B54B" w14:textId="77777777" w:rsidR="000255D0" w:rsidRPr="000B1F4B" w:rsidRDefault="000255D0" w:rsidP="000255D0">
            <w:pPr>
              <w:spacing w:before="100" w:beforeAutospacing="1" w:after="100" w:afterAutospacing="1"/>
              <w:outlineLvl w:val="1"/>
              <w:rPr>
                <w:rFonts w:ascii="Comic Sans MS" w:eastAsia="Times New Roman" w:hAnsi="Comic Sans MS" w:cs="Arial"/>
                <w:b/>
                <w:bCs/>
                <w:color w:val="333333"/>
                <w:sz w:val="20"/>
                <w:szCs w:val="20"/>
                <w:lang w:eastAsia="en-GB"/>
              </w:rPr>
            </w:pPr>
            <w:r w:rsidRPr="000B1F4B">
              <w:rPr>
                <w:rFonts w:ascii="Comic Sans MS" w:eastAsia="Times New Roman" w:hAnsi="Comic Sans MS" w:cs="Arial"/>
                <w:b/>
                <w:bCs/>
                <w:color w:val="333333"/>
                <w:sz w:val="20"/>
                <w:szCs w:val="20"/>
                <w:lang w:eastAsia="en-GB"/>
              </w:rPr>
              <w:t>Sc3/2.2    Animals including humans</w:t>
            </w:r>
          </w:p>
          <w:p w14:paraId="4492DA68"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Sc3/2.2a    identify that animals, including humans, need the right types and amount of nutrition, and that they cannot make their own food; they get nutrition from what they eat</w:t>
            </w:r>
          </w:p>
          <w:p w14:paraId="50D1B1A7" w14:textId="77777777" w:rsidR="000255D0" w:rsidRPr="000B1F4B" w:rsidRDefault="000255D0" w:rsidP="000255D0">
            <w:pPr>
              <w:rPr>
                <w:rFonts w:ascii="Comic Sans MS" w:eastAsia="Times New Roman" w:hAnsi="Comic Sans MS" w:cs="Arial"/>
                <w:color w:val="333333"/>
                <w:sz w:val="20"/>
                <w:szCs w:val="20"/>
                <w:lang w:eastAsia="en-GB"/>
              </w:rPr>
            </w:pPr>
          </w:p>
          <w:p w14:paraId="179946C3"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Sc3/2.2b    identify that humans and some other animals have skeletons and muscles for support, protection and movement.</w:t>
            </w:r>
          </w:p>
          <w:p w14:paraId="6E3C5A50" w14:textId="77777777" w:rsidR="000255D0" w:rsidRPr="000B1F4B" w:rsidRDefault="000255D0" w:rsidP="000255D0">
            <w:pPr>
              <w:rPr>
                <w:rFonts w:ascii="Comic Sans MS" w:eastAsia="Times New Roman" w:hAnsi="Comic Sans MS" w:cs="Arial"/>
                <w:color w:val="333333"/>
                <w:sz w:val="20"/>
                <w:szCs w:val="20"/>
                <w:lang w:eastAsia="en-GB"/>
              </w:rPr>
            </w:pPr>
          </w:p>
          <w:p w14:paraId="1C61A71A" w14:textId="77777777" w:rsidR="000255D0" w:rsidRPr="000B1F4B" w:rsidRDefault="000255D0" w:rsidP="000255D0">
            <w:pPr>
              <w:spacing w:before="100" w:beforeAutospacing="1" w:after="100" w:afterAutospacing="1"/>
              <w:outlineLvl w:val="1"/>
              <w:rPr>
                <w:rFonts w:ascii="Comic Sans MS" w:eastAsia="Times New Roman" w:hAnsi="Comic Sans MS" w:cs="Arial"/>
                <w:b/>
                <w:bCs/>
                <w:color w:val="333333"/>
                <w:sz w:val="20"/>
                <w:szCs w:val="20"/>
                <w:lang w:eastAsia="en-GB"/>
              </w:rPr>
            </w:pPr>
            <w:r w:rsidRPr="000B1F4B">
              <w:rPr>
                <w:rFonts w:ascii="Comic Sans MS" w:eastAsia="Times New Roman" w:hAnsi="Comic Sans MS" w:cs="Arial"/>
                <w:b/>
                <w:bCs/>
                <w:color w:val="333333"/>
                <w:sz w:val="20"/>
                <w:szCs w:val="20"/>
                <w:lang w:eastAsia="en-GB"/>
              </w:rPr>
              <w:t>Sc3/3.1    Rocks</w:t>
            </w:r>
          </w:p>
          <w:p w14:paraId="6954439F" w14:textId="77777777" w:rsidR="000255D0" w:rsidRPr="000B1F4B" w:rsidRDefault="000255D0" w:rsidP="000255D0">
            <w:pPr>
              <w:spacing w:before="100" w:beforeAutospacing="1" w:after="100" w:afterAutospacing="1"/>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Sc3/3.1a    compare and group together different kinds of rocks on the basis of their appearance and simple physical properties</w:t>
            </w:r>
          </w:p>
          <w:p w14:paraId="60B306EC" w14:textId="77777777" w:rsidR="000255D0" w:rsidRPr="000B1F4B" w:rsidRDefault="000255D0" w:rsidP="000255D0">
            <w:pPr>
              <w:spacing w:before="100" w:beforeAutospacing="1" w:after="100" w:afterAutospacing="1"/>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Sc3/3.1b    describe in simple terms how fossils are formed when things that have lived are trapped within rock</w:t>
            </w:r>
          </w:p>
          <w:p w14:paraId="4F1D759C" w14:textId="77777777" w:rsidR="000255D0" w:rsidRPr="000B1F4B" w:rsidRDefault="000255D0" w:rsidP="000255D0">
            <w:pPr>
              <w:spacing w:before="100" w:beforeAutospacing="1" w:after="100" w:afterAutospacing="1"/>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Sc3/3.1c    recognise that soils are made from rocks and organic matter.</w:t>
            </w:r>
          </w:p>
          <w:p w14:paraId="3835AE66" w14:textId="77777777" w:rsidR="000255D0" w:rsidRPr="000B1F4B" w:rsidRDefault="000255D0" w:rsidP="000255D0">
            <w:pPr>
              <w:rPr>
                <w:rFonts w:ascii="Comic Sans MS" w:eastAsia="Times New Roman" w:hAnsi="Comic Sans MS" w:cs="Arial"/>
                <w:color w:val="333333"/>
                <w:sz w:val="20"/>
                <w:szCs w:val="20"/>
                <w:lang w:eastAsia="en-GB"/>
              </w:rPr>
            </w:pPr>
          </w:p>
          <w:p w14:paraId="7E7058E4" w14:textId="77777777" w:rsidR="000255D0" w:rsidRPr="000B1F4B" w:rsidRDefault="000255D0" w:rsidP="000255D0">
            <w:pPr>
              <w:spacing w:before="100" w:beforeAutospacing="1" w:after="100" w:afterAutospacing="1"/>
              <w:outlineLvl w:val="1"/>
              <w:rPr>
                <w:rFonts w:ascii="Comic Sans MS" w:eastAsia="Times New Roman" w:hAnsi="Comic Sans MS" w:cs="Arial"/>
                <w:b/>
                <w:bCs/>
                <w:color w:val="333333"/>
                <w:sz w:val="20"/>
                <w:szCs w:val="20"/>
                <w:lang w:eastAsia="en-GB"/>
              </w:rPr>
            </w:pPr>
            <w:r w:rsidRPr="000B1F4B">
              <w:rPr>
                <w:rFonts w:ascii="Comic Sans MS" w:eastAsia="Times New Roman" w:hAnsi="Comic Sans MS" w:cs="Arial"/>
                <w:b/>
                <w:bCs/>
                <w:color w:val="333333"/>
                <w:sz w:val="20"/>
                <w:szCs w:val="20"/>
                <w:lang w:eastAsia="en-GB"/>
              </w:rPr>
              <w:lastRenderedPageBreak/>
              <w:t>Sc3/4.1    Light</w:t>
            </w:r>
          </w:p>
          <w:p w14:paraId="370F1ADD" w14:textId="77777777" w:rsidR="000255D0" w:rsidRPr="000B1F4B" w:rsidRDefault="000255D0" w:rsidP="000255D0">
            <w:pPr>
              <w:spacing w:before="100" w:beforeAutospacing="1" w:after="100" w:afterAutospacing="1"/>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Sc3/4.1a    recognise that they need light in order to see things and that dark is the absence of light</w:t>
            </w:r>
          </w:p>
          <w:p w14:paraId="598669D3" w14:textId="77777777" w:rsidR="000255D0" w:rsidRPr="000B1F4B" w:rsidRDefault="000255D0" w:rsidP="000255D0">
            <w:pPr>
              <w:spacing w:before="100" w:beforeAutospacing="1" w:after="100" w:afterAutospacing="1"/>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Sc3/4.1b    notice that light is reflected from surfaces</w:t>
            </w:r>
          </w:p>
          <w:p w14:paraId="14969FD1" w14:textId="77777777" w:rsidR="000255D0" w:rsidRPr="000B1F4B" w:rsidRDefault="000255D0" w:rsidP="000255D0">
            <w:pPr>
              <w:spacing w:before="100" w:beforeAutospacing="1" w:after="100" w:afterAutospacing="1"/>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Sc3/4.1c    recognise that light from the sun can be dangerous and that there are ways to protect their eyes</w:t>
            </w:r>
          </w:p>
          <w:p w14:paraId="717DD86F"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Sc3/4.1d    recognise that shadows are formed when the light from a light source is blocked by a solid object</w:t>
            </w:r>
          </w:p>
          <w:p w14:paraId="03E50D6B" w14:textId="77777777" w:rsidR="000255D0" w:rsidRPr="000B1F4B" w:rsidRDefault="000255D0" w:rsidP="005568BF">
            <w:pPr>
              <w:spacing w:before="100" w:beforeAutospacing="1" w:after="100" w:afterAutospacing="1"/>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Sc3/4.1e    find patterns in the way that the size of shadows change.</w:t>
            </w:r>
          </w:p>
          <w:p w14:paraId="0540755A" w14:textId="77777777" w:rsidR="000255D0" w:rsidRPr="000B1F4B" w:rsidRDefault="000255D0" w:rsidP="000255D0">
            <w:pPr>
              <w:rPr>
                <w:rFonts w:ascii="Comic Sans MS" w:eastAsia="Times New Roman" w:hAnsi="Comic Sans MS" w:cs="Arial"/>
                <w:color w:val="333333"/>
                <w:sz w:val="20"/>
                <w:szCs w:val="20"/>
                <w:lang w:eastAsia="en-GB"/>
              </w:rPr>
            </w:pPr>
          </w:p>
          <w:p w14:paraId="14E2A902" w14:textId="77777777" w:rsidR="000255D0" w:rsidRPr="000B1F4B" w:rsidRDefault="000255D0" w:rsidP="000255D0">
            <w:pPr>
              <w:spacing w:before="100" w:beforeAutospacing="1" w:after="100" w:afterAutospacing="1"/>
              <w:outlineLvl w:val="1"/>
              <w:rPr>
                <w:rFonts w:ascii="Comic Sans MS" w:eastAsia="Times New Roman" w:hAnsi="Comic Sans MS" w:cs="Arial"/>
                <w:b/>
                <w:bCs/>
                <w:color w:val="333333"/>
                <w:sz w:val="20"/>
                <w:szCs w:val="20"/>
                <w:lang w:eastAsia="en-GB"/>
              </w:rPr>
            </w:pPr>
            <w:r w:rsidRPr="000B1F4B">
              <w:rPr>
                <w:rFonts w:ascii="Comic Sans MS" w:eastAsia="Times New Roman" w:hAnsi="Comic Sans MS" w:cs="Arial"/>
                <w:b/>
                <w:bCs/>
                <w:color w:val="333333"/>
                <w:sz w:val="20"/>
                <w:szCs w:val="20"/>
                <w:lang w:eastAsia="en-GB"/>
              </w:rPr>
              <w:t>Sc3/4.2    Forces and Magnets</w:t>
            </w:r>
          </w:p>
          <w:p w14:paraId="567A64C0" w14:textId="77777777" w:rsidR="000255D0" w:rsidRPr="000B1F4B" w:rsidRDefault="000255D0" w:rsidP="000255D0">
            <w:pPr>
              <w:spacing w:before="100" w:beforeAutospacing="1" w:after="100" w:afterAutospacing="1"/>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Sc3/4.2a    compare how things move on different surfaces</w:t>
            </w:r>
          </w:p>
          <w:p w14:paraId="30780E57" w14:textId="77777777" w:rsidR="000255D0" w:rsidRPr="000B1F4B" w:rsidRDefault="000255D0" w:rsidP="000255D0">
            <w:pPr>
              <w:spacing w:before="100" w:beforeAutospacing="1" w:after="100" w:afterAutospacing="1"/>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Sc3/4.2b    notice that some forces need contact between 2 objects, but magnetic forces can act at a distance</w:t>
            </w:r>
          </w:p>
          <w:p w14:paraId="08CAEB5D" w14:textId="77777777" w:rsidR="000255D0" w:rsidRPr="000B1F4B" w:rsidRDefault="000255D0" w:rsidP="000255D0">
            <w:pPr>
              <w:spacing w:before="100" w:beforeAutospacing="1" w:after="100" w:afterAutospacing="1"/>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 xml:space="preserve">Sc3/4.2c    observe how magnets attract or repel each other and </w:t>
            </w:r>
            <w:r w:rsidRPr="000B1F4B">
              <w:rPr>
                <w:rFonts w:ascii="Comic Sans MS" w:eastAsia="Times New Roman" w:hAnsi="Comic Sans MS" w:cs="Arial"/>
                <w:color w:val="333333"/>
                <w:sz w:val="20"/>
                <w:szCs w:val="20"/>
                <w:lang w:eastAsia="en-GB"/>
              </w:rPr>
              <w:lastRenderedPageBreak/>
              <w:t>attract some materials and not others</w:t>
            </w:r>
          </w:p>
          <w:p w14:paraId="6BB3F466" w14:textId="77777777" w:rsidR="000255D0" w:rsidRPr="000B1F4B" w:rsidRDefault="000255D0" w:rsidP="000255D0">
            <w:pPr>
              <w:spacing w:before="100" w:beforeAutospacing="1" w:after="100" w:afterAutospacing="1"/>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Sc3/4.2d    compare and group together a variety of everyday materials on the basis of whether they are attracted to a magnet, and identify some magnetic materials</w:t>
            </w:r>
          </w:p>
          <w:p w14:paraId="71B3CDEF" w14:textId="77777777" w:rsidR="000255D0" w:rsidRPr="000B1F4B" w:rsidRDefault="000255D0" w:rsidP="000255D0">
            <w:pPr>
              <w:spacing w:before="100" w:beforeAutospacing="1" w:after="100" w:afterAutospacing="1"/>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Sc3/4.2e   describe magnets as having 2 poles</w:t>
            </w:r>
          </w:p>
          <w:p w14:paraId="19F044C9" w14:textId="77777777" w:rsidR="000255D0" w:rsidRPr="000B1F4B" w:rsidRDefault="000255D0" w:rsidP="000255D0">
            <w:pPr>
              <w:spacing w:before="100" w:beforeAutospacing="1" w:after="100" w:afterAutospacing="1"/>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Sc3/4.2f    predict whether 2 magnets will attract or repel each other, depe</w:t>
            </w:r>
            <w:r w:rsidR="005568BF">
              <w:rPr>
                <w:rFonts w:ascii="Comic Sans MS" w:eastAsia="Times New Roman" w:hAnsi="Comic Sans MS" w:cs="Arial"/>
                <w:color w:val="333333"/>
                <w:sz w:val="20"/>
                <w:szCs w:val="20"/>
                <w:lang w:eastAsia="en-GB"/>
              </w:rPr>
              <w:t>nding on which poles are facing.</w:t>
            </w:r>
          </w:p>
          <w:p w14:paraId="318B8958" w14:textId="77777777" w:rsidR="000255D0" w:rsidRPr="005568BF" w:rsidRDefault="000255D0" w:rsidP="005568BF">
            <w:pPr>
              <w:rPr>
                <w:rFonts w:ascii="Comic Sans MS" w:eastAsia="Cambria" w:hAnsi="Comic Sans MS" w:cs="Times New Roman"/>
                <w:bCs/>
                <w:sz w:val="20"/>
                <w:szCs w:val="20"/>
              </w:rPr>
            </w:pPr>
          </w:p>
        </w:tc>
        <w:tc>
          <w:tcPr>
            <w:tcW w:w="3678" w:type="dxa"/>
            <w:gridSpan w:val="2"/>
            <w:shd w:val="clear" w:color="auto" w:fill="FFFFFF" w:themeFill="background1"/>
          </w:tcPr>
          <w:p w14:paraId="5120C2E5" w14:textId="77777777" w:rsidR="000255D0" w:rsidRPr="000B1F4B" w:rsidRDefault="000255D0" w:rsidP="000255D0">
            <w:pPr>
              <w:rPr>
                <w:rFonts w:ascii="Comic Sans MS" w:eastAsia="Cambria" w:hAnsi="Comic Sans MS" w:cs="Times New Roman"/>
                <w:bCs/>
                <w:sz w:val="20"/>
                <w:szCs w:val="20"/>
              </w:rPr>
            </w:pPr>
            <w:r w:rsidRPr="000B1F4B">
              <w:rPr>
                <w:rFonts w:ascii="Comic Sans MS" w:eastAsia="Cambria" w:hAnsi="Comic Sans MS" w:cs="Times New Roman"/>
                <w:bCs/>
                <w:sz w:val="20"/>
                <w:szCs w:val="20"/>
              </w:rPr>
              <w:lastRenderedPageBreak/>
              <w:t xml:space="preserve">Year 4 </w:t>
            </w:r>
          </w:p>
          <w:p w14:paraId="70E1A16E" w14:textId="77777777" w:rsidR="000255D0" w:rsidRPr="000B1F4B" w:rsidRDefault="000255D0" w:rsidP="000255D0">
            <w:pPr>
              <w:spacing w:before="100" w:beforeAutospacing="1" w:after="100" w:afterAutospacing="1"/>
              <w:outlineLvl w:val="1"/>
              <w:rPr>
                <w:rFonts w:ascii="Comic Sans MS" w:eastAsia="Times New Roman" w:hAnsi="Comic Sans MS" w:cs="Arial"/>
                <w:b/>
                <w:bCs/>
                <w:color w:val="333333"/>
                <w:sz w:val="20"/>
                <w:szCs w:val="20"/>
                <w:lang w:eastAsia="en-GB"/>
              </w:rPr>
            </w:pPr>
            <w:r w:rsidRPr="000B1F4B">
              <w:rPr>
                <w:rFonts w:ascii="Comic Sans MS" w:eastAsia="Times New Roman" w:hAnsi="Comic Sans MS" w:cs="Arial"/>
                <w:b/>
                <w:bCs/>
                <w:color w:val="333333"/>
                <w:sz w:val="20"/>
                <w:szCs w:val="20"/>
                <w:lang w:eastAsia="en-GB"/>
              </w:rPr>
              <w:t>Sc4/2.1    All Living Things</w:t>
            </w:r>
          </w:p>
          <w:p w14:paraId="1AFAFBCA" w14:textId="77777777" w:rsidR="000255D0" w:rsidRPr="000B1F4B" w:rsidRDefault="000255D0" w:rsidP="000255D0">
            <w:pPr>
              <w:rPr>
                <w:rFonts w:ascii="Comic Sans MS" w:eastAsia="Times New Roman" w:hAnsi="Comic Sans MS" w:cs="Times New Roman"/>
                <w:sz w:val="20"/>
                <w:szCs w:val="20"/>
                <w:lang w:eastAsia="en-GB"/>
              </w:rPr>
            </w:pPr>
            <w:r w:rsidRPr="000B1F4B">
              <w:rPr>
                <w:rFonts w:ascii="Comic Sans MS" w:eastAsia="Times New Roman" w:hAnsi="Comic Sans MS" w:cs="Arial"/>
                <w:color w:val="333333"/>
                <w:sz w:val="20"/>
                <w:szCs w:val="20"/>
                <w:lang w:eastAsia="en-GB"/>
              </w:rPr>
              <w:t>Sc4/2.1a    recognise that living things can be grouped in a variety of ways</w:t>
            </w:r>
          </w:p>
          <w:p w14:paraId="299A2D8E" w14:textId="77777777" w:rsidR="000255D0" w:rsidRPr="000B1F4B" w:rsidRDefault="000255D0" w:rsidP="000255D0">
            <w:pPr>
              <w:rPr>
                <w:rFonts w:ascii="Comic Sans MS" w:eastAsia="Times New Roman" w:hAnsi="Comic Sans MS" w:cs="Arial"/>
                <w:color w:val="333333"/>
                <w:sz w:val="20"/>
                <w:szCs w:val="20"/>
                <w:lang w:eastAsia="en-GB"/>
              </w:rPr>
            </w:pPr>
          </w:p>
          <w:p w14:paraId="1AD26AC4"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Sc4/2.1b     explore and use classification keys to help group, identify and name a variety of living things in their local and wider environment</w:t>
            </w:r>
          </w:p>
          <w:p w14:paraId="1556B44D" w14:textId="77777777" w:rsidR="000255D0" w:rsidRPr="000B1F4B" w:rsidRDefault="000255D0" w:rsidP="000255D0">
            <w:pPr>
              <w:rPr>
                <w:rFonts w:ascii="Comic Sans MS" w:eastAsia="Times New Roman" w:hAnsi="Comic Sans MS" w:cs="Arial"/>
                <w:color w:val="333333"/>
                <w:sz w:val="20"/>
                <w:szCs w:val="20"/>
                <w:lang w:eastAsia="en-GB"/>
              </w:rPr>
            </w:pPr>
          </w:p>
          <w:p w14:paraId="3A4FB24F"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Sc4/2.1c    recognise that environments can change and that this can sometimes pose dangers to living things.</w:t>
            </w:r>
          </w:p>
          <w:p w14:paraId="1E784D5A" w14:textId="77777777" w:rsidR="000255D0" w:rsidRPr="000B1F4B" w:rsidRDefault="000255D0" w:rsidP="000255D0">
            <w:pPr>
              <w:spacing w:after="240"/>
              <w:rPr>
                <w:rFonts w:ascii="Comic Sans MS" w:eastAsia="Times New Roman" w:hAnsi="Comic Sans MS" w:cs="Arial"/>
                <w:color w:val="333333"/>
                <w:sz w:val="20"/>
                <w:szCs w:val="20"/>
                <w:lang w:eastAsia="en-GB"/>
              </w:rPr>
            </w:pPr>
          </w:p>
          <w:p w14:paraId="083C4892" w14:textId="77777777" w:rsidR="000255D0" w:rsidRPr="000B1F4B" w:rsidRDefault="000255D0" w:rsidP="000255D0">
            <w:pPr>
              <w:spacing w:before="100" w:beforeAutospacing="1" w:after="100" w:afterAutospacing="1"/>
              <w:outlineLvl w:val="1"/>
              <w:rPr>
                <w:rFonts w:ascii="Comic Sans MS" w:eastAsia="Times New Roman" w:hAnsi="Comic Sans MS" w:cs="Arial"/>
                <w:b/>
                <w:bCs/>
                <w:color w:val="333333"/>
                <w:sz w:val="20"/>
                <w:szCs w:val="20"/>
                <w:lang w:eastAsia="en-GB"/>
              </w:rPr>
            </w:pPr>
            <w:r w:rsidRPr="000B1F4B">
              <w:rPr>
                <w:rFonts w:ascii="Comic Sans MS" w:eastAsia="Times New Roman" w:hAnsi="Comic Sans MS" w:cs="Arial"/>
                <w:b/>
                <w:bCs/>
                <w:color w:val="333333"/>
                <w:sz w:val="20"/>
                <w:szCs w:val="20"/>
                <w:lang w:eastAsia="en-GB"/>
              </w:rPr>
              <w:t>Sc4/2.2    Animals including humans</w:t>
            </w:r>
          </w:p>
          <w:p w14:paraId="0BB8B879" w14:textId="77777777" w:rsidR="000255D0" w:rsidRPr="000B1F4B" w:rsidRDefault="000255D0" w:rsidP="000255D0">
            <w:pPr>
              <w:spacing w:before="100" w:beforeAutospacing="1" w:after="100" w:afterAutospacing="1"/>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lastRenderedPageBreak/>
              <w:t>Sc4/2.2a    describe the simple functions of the basic parts of the digestive system in humans</w:t>
            </w:r>
          </w:p>
          <w:p w14:paraId="4889AC9C" w14:textId="77777777" w:rsidR="000255D0" w:rsidRPr="000B1F4B" w:rsidRDefault="000255D0" w:rsidP="000255D0">
            <w:pPr>
              <w:spacing w:before="100" w:beforeAutospacing="1" w:after="100" w:afterAutospacing="1"/>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Sc4/2.2b    identify the different types of teeth in humans and their simple functions</w:t>
            </w:r>
          </w:p>
          <w:p w14:paraId="64AFAE6B" w14:textId="77777777" w:rsidR="000255D0" w:rsidRPr="000B1F4B" w:rsidRDefault="000255D0" w:rsidP="000255D0">
            <w:pPr>
              <w:spacing w:before="100" w:beforeAutospacing="1" w:after="100" w:afterAutospacing="1"/>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Sc4/2.2c    construct and interpret a variety of food chains, identifying producers, predators and prey.</w:t>
            </w:r>
          </w:p>
          <w:p w14:paraId="42C31F3B" w14:textId="77777777" w:rsidR="000255D0" w:rsidRPr="000B1F4B" w:rsidRDefault="000255D0" w:rsidP="000255D0">
            <w:pPr>
              <w:rPr>
                <w:rFonts w:ascii="Comic Sans MS" w:eastAsia="Times New Roman" w:hAnsi="Comic Sans MS" w:cs="Arial"/>
                <w:color w:val="333333"/>
                <w:sz w:val="20"/>
                <w:szCs w:val="20"/>
                <w:lang w:eastAsia="en-GB"/>
              </w:rPr>
            </w:pPr>
          </w:p>
          <w:p w14:paraId="5291E489" w14:textId="77777777" w:rsidR="000255D0" w:rsidRPr="000B1F4B" w:rsidRDefault="000255D0" w:rsidP="000255D0">
            <w:pPr>
              <w:spacing w:before="100" w:beforeAutospacing="1" w:after="100" w:afterAutospacing="1"/>
              <w:outlineLvl w:val="1"/>
              <w:rPr>
                <w:rFonts w:ascii="Comic Sans MS" w:eastAsia="Times New Roman" w:hAnsi="Comic Sans MS" w:cs="Arial"/>
                <w:b/>
                <w:bCs/>
                <w:color w:val="333333"/>
                <w:sz w:val="20"/>
                <w:szCs w:val="20"/>
                <w:lang w:eastAsia="en-GB"/>
              </w:rPr>
            </w:pPr>
            <w:r w:rsidRPr="000B1F4B">
              <w:rPr>
                <w:rFonts w:ascii="Comic Sans MS" w:eastAsia="Times New Roman" w:hAnsi="Comic Sans MS" w:cs="Arial"/>
                <w:b/>
                <w:bCs/>
                <w:color w:val="333333"/>
                <w:sz w:val="20"/>
                <w:szCs w:val="20"/>
                <w:lang w:eastAsia="en-GB"/>
              </w:rPr>
              <w:t>Sc4/3.1    States of Matter</w:t>
            </w:r>
          </w:p>
          <w:p w14:paraId="41F94E43"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Sc4/3.1a    compare and group materials together, according to whether they are solids, liquids or gases</w:t>
            </w:r>
          </w:p>
          <w:p w14:paraId="143C28CC" w14:textId="77777777" w:rsidR="000255D0" w:rsidRPr="000B1F4B" w:rsidRDefault="000255D0" w:rsidP="000255D0">
            <w:pPr>
              <w:rPr>
                <w:rFonts w:ascii="Comic Sans MS" w:eastAsia="Times New Roman" w:hAnsi="Comic Sans MS" w:cs="Arial"/>
                <w:color w:val="333333"/>
                <w:sz w:val="20"/>
                <w:szCs w:val="20"/>
                <w:lang w:eastAsia="en-GB"/>
              </w:rPr>
            </w:pPr>
          </w:p>
          <w:p w14:paraId="62F5E662"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Sc4/3.1b    observe that some materials change state when they are heated or cooled, and measure or research the temperature at which this happens in degrees Celsius (°C)</w:t>
            </w:r>
          </w:p>
          <w:p w14:paraId="0E943A5C" w14:textId="77777777" w:rsidR="000255D0" w:rsidRPr="000B1F4B" w:rsidRDefault="000255D0" w:rsidP="000255D0">
            <w:pPr>
              <w:rPr>
                <w:rFonts w:ascii="Comic Sans MS" w:eastAsia="Times New Roman" w:hAnsi="Comic Sans MS" w:cs="Arial"/>
                <w:color w:val="333333"/>
                <w:sz w:val="20"/>
                <w:szCs w:val="20"/>
                <w:lang w:eastAsia="en-GB"/>
              </w:rPr>
            </w:pPr>
          </w:p>
          <w:p w14:paraId="678F9F74"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Sc4/3.1c    identify the part played by evaporation and condensation in the water cycle and associate the rate of evaporation with temperature.</w:t>
            </w:r>
          </w:p>
          <w:p w14:paraId="0BE522A6" w14:textId="77777777" w:rsidR="000255D0" w:rsidRPr="000B1F4B" w:rsidRDefault="000255D0" w:rsidP="000255D0">
            <w:pPr>
              <w:rPr>
                <w:rFonts w:ascii="Comic Sans MS" w:eastAsia="Times New Roman" w:hAnsi="Comic Sans MS" w:cs="Arial"/>
                <w:color w:val="333333"/>
                <w:sz w:val="20"/>
                <w:szCs w:val="20"/>
                <w:lang w:eastAsia="en-GB"/>
              </w:rPr>
            </w:pPr>
          </w:p>
          <w:p w14:paraId="706EF74B" w14:textId="77777777" w:rsidR="000255D0" w:rsidRPr="000B1F4B" w:rsidRDefault="000255D0" w:rsidP="000255D0">
            <w:pPr>
              <w:rPr>
                <w:rFonts w:ascii="Comic Sans MS" w:eastAsia="Times New Roman" w:hAnsi="Comic Sans MS" w:cs="Arial"/>
                <w:color w:val="333333"/>
                <w:sz w:val="20"/>
                <w:szCs w:val="20"/>
                <w:lang w:eastAsia="en-GB"/>
              </w:rPr>
            </w:pPr>
          </w:p>
          <w:p w14:paraId="6C11F2E7" w14:textId="77777777" w:rsidR="000255D0" w:rsidRPr="000B1F4B" w:rsidRDefault="000255D0" w:rsidP="000255D0">
            <w:pPr>
              <w:spacing w:before="100" w:beforeAutospacing="1" w:after="100" w:afterAutospacing="1"/>
              <w:outlineLvl w:val="1"/>
              <w:rPr>
                <w:rFonts w:ascii="Comic Sans MS" w:eastAsia="Times New Roman" w:hAnsi="Comic Sans MS" w:cs="Arial"/>
                <w:b/>
                <w:bCs/>
                <w:color w:val="333333"/>
                <w:sz w:val="20"/>
                <w:szCs w:val="20"/>
                <w:lang w:eastAsia="en-GB"/>
              </w:rPr>
            </w:pPr>
            <w:r w:rsidRPr="000B1F4B">
              <w:rPr>
                <w:rFonts w:ascii="Comic Sans MS" w:eastAsia="Times New Roman" w:hAnsi="Comic Sans MS" w:cs="Arial"/>
                <w:b/>
                <w:bCs/>
                <w:color w:val="333333"/>
                <w:sz w:val="20"/>
                <w:szCs w:val="20"/>
                <w:lang w:eastAsia="en-GB"/>
              </w:rPr>
              <w:lastRenderedPageBreak/>
              <w:t>Sc4/4.1    Sound</w:t>
            </w:r>
          </w:p>
          <w:p w14:paraId="07A06F19"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Sc4/4.1a    identify how sounds are made, associating some of them with something vibrating</w:t>
            </w:r>
          </w:p>
          <w:p w14:paraId="30D2CA34" w14:textId="77777777" w:rsidR="000255D0" w:rsidRPr="000B1F4B" w:rsidRDefault="000255D0" w:rsidP="000255D0">
            <w:pPr>
              <w:rPr>
                <w:rFonts w:ascii="Comic Sans MS" w:eastAsia="Times New Roman" w:hAnsi="Comic Sans MS" w:cs="Arial"/>
                <w:color w:val="333333"/>
                <w:sz w:val="20"/>
                <w:szCs w:val="20"/>
                <w:lang w:eastAsia="en-GB"/>
              </w:rPr>
            </w:pPr>
          </w:p>
          <w:p w14:paraId="21A4089B"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Sc4/4.1b     recognise that vibrations from sounds travel through a medium to the ear</w:t>
            </w:r>
          </w:p>
          <w:p w14:paraId="2CEAE260" w14:textId="77777777" w:rsidR="000255D0" w:rsidRPr="000B1F4B" w:rsidRDefault="000255D0" w:rsidP="000255D0">
            <w:pPr>
              <w:rPr>
                <w:rFonts w:ascii="Comic Sans MS" w:eastAsia="Times New Roman" w:hAnsi="Comic Sans MS" w:cs="Arial"/>
                <w:color w:val="333333"/>
                <w:sz w:val="20"/>
                <w:szCs w:val="20"/>
                <w:lang w:eastAsia="en-GB"/>
              </w:rPr>
            </w:pPr>
          </w:p>
          <w:p w14:paraId="49FB3BF7"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Sc4/4.1c    find patterns between the pitch of a sound and features of the object that produced it</w:t>
            </w:r>
          </w:p>
          <w:p w14:paraId="46384A52" w14:textId="77777777" w:rsidR="000255D0" w:rsidRPr="000B1F4B" w:rsidRDefault="000255D0" w:rsidP="000255D0">
            <w:pPr>
              <w:rPr>
                <w:rFonts w:ascii="Comic Sans MS" w:eastAsia="Times New Roman" w:hAnsi="Comic Sans MS" w:cs="Arial"/>
                <w:color w:val="333333"/>
                <w:sz w:val="20"/>
                <w:szCs w:val="20"/>
                <w:lang w:eastAsia="en-GB"/>
              </w:rPr>
            </w:pPr>
          </w:p>
          <w:p w14:paraId="78881296"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Sc4/4.1d    find patterns between the volume of a sound and the strength of the vibrations that produced it.</w:t>
            </w:r>
          </w:p>
          <w:p w14:paraId="173E0CCA" w14:textId="77777777" w:rsidR="000255D0" w:rsidRPr="000B1F4B" w:rsidRDefault="000255D0" w:rsidP="000255D0">
            <w:pPr>
              <w:rPr>
                <w:rFonts w:ascii="Comic Sans MS" w:eastAsia="Times New Roman" w:hAnsi="Comic Sans MS" w:cs="Arial"/>
                <w:color w:val="333333"/>
                <w:sz w:val="20"/>
                <w:szCs w:val="20"/>
                <w:lang w:eastAsia="en-GB"/>
              </w:rPr>
            </w:pPr>
          </w:p>
          <w:p w14:paraId="427D6472"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Sc4/4.1e    recognise that sounds get fainter as the distance from the sound source increases</w:t>
            </w:r>
          </w:p>
          <w:p w14:paraId="5F8332B1" w14:textId="77777777" w:rsidR="000255D0" w:rsidRPr="000B1F4B" w:rsidRDefault="000255D0" w:rsidP="000255D0">
            <w:pPr>
              <w:rPr>
                <w:rFonts w:ascii="Comic Sans MS" w:eastAsia="Times New Roman" w:hAnsi="Comic Sans MS" w:cs="Arial"/>
                <w:color w:val="333333"/>
                <w:sz w:val="20"/>
                <w:szCs w:val="20"/>
                <w:lang w:eastAsia="en-GB"/>
              </w:rPr>
            </w:pPr>
          </w:p>
          <w:p w14:paraId="473CA2DE" w14:textId="77777777" w:rsidR="000255D0" w:rsidRPr="000B1F4B" w:rsidRDefault="000255D0" w:rsidP="000255D0">
            <w:pPr>
              <w:rPr>
                <w:rFonts w:ascii="Comic Sans MS" w:eastAsia="Times New Roman" w:hAnsi="Comic Sans MS" w:cs="Arial"/>
                <w:color w:val="333333"/>
                <w:sz w:val="20"/>
                <w:szCs w:val="20"/>
                <w:lang w:eastAsia="en-GB"/>
              </w:rPr>
            </w:pPr>
          </w:p>
          <w:p w14:paraId="7C40EE12" w14:textId="77777777" w:rsidR="000255D0" w:rsidRPr="000B1F4B" w:rsidRDefault="000255D0" w:rsidP="000255D0">
            <w:pPr>
              <w:spacing w:before="100" w:beforeAutospacing="1" w:after="100" w:afterAutospacing="1"/>
              <w:outlineLvl w:val="1"/>
              <w:rPr>
                <w:rFonts w:ascii="Comic Sans MS" w:eastAsia="Times New Roman" w:hAnsi="Comic Sans MS" w:cs="Arial"/>
                <w:b/>
                <w:bCs/>
                <w:color w:val="333333"/>
                <w:sz w:val="20"/>
                <w:szCs w:val="20"/>
                <w:lang w:eastAsia="en-GB"/>
              </w:rPr>
            </w:pPr>
            <w:r w:rsidRPr="000B1F4B">
              <w:rPr>
                <w:rFonts w:ascii="Comic Sans MS" w:eastAsia="Times New Roman" w:hAnsi="Comic Sans MS" w:cs="Arial"/>
                <w:b/>
                <w:bCs/>
                <w:color w:val="333333"/>
                <w:sz w:val="20"/>
                <w:szCs w:val="20"/>
                <w:lang w:eastAsia="en-GB"/>
              </w:rPr>
              <w:t>Sc4/4.2    Electricity</w:t>
            </w:r>
          </w:p>
          <w:p w14:paraId="61FA170E"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Sc4/4.2a    identify common appliances that run on electricity</w:t>
            </w:r>
          </w:p>
          <w:p w14:paraId="5253714A" w14:textId="77777777" w:rsidR="000255D0" w:rsidRPr="000B1F4B" w:rsidRDefault="000255D0" w:rsidP="000255D0">
            <w:pPr>
              <w:rPr>
                <w:rFonts w:ascii="Comic Sans MS" w:eastAsia="Times New Roman" w:hAnsi="Comic Sans MS" w:cs="Arial"/>
                <w:color w:val="333333"/>
                <w:sz w:val="20"/>
                <w:szCs w:val="20"/>
                <w:lang w:eastAsia="en-GB"/>
              </w:rPr>
            </w:pPr>
          </w:p>
          <w:p w14:paraId="662E11BA"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Sc4/4.2b    construct a simple series electrical circuit, identifying and naming its basic parts, including cells, wires, bulbs, switches and buzzers</w:t>
            </w:r>
          </w:p>
          <w:p w14:paraId="106AF15A" w14:textId="77777777" w:rsidR="000255D0" w:rsidRPr="000B1F4B" w:rsidRDefault="000255D0" w:rsidP="000255D0">
            <w:pPr>
              <w:rPr>
                <w:rFonts w:ascii="Comic Sans MS" w:eastAsia="Times New Roman" w:hAnsi="Comic Sans MS" w:cs="Arial"/>
                <w:color w:val="333333"/>
                <w:sz w:val="20"/>
                <w:szCs w:val="20"/>
                <w:lang w:eastAsia="en-GB"/>
              </w:rPr>
            </w:pPr>
          </w:p>
          <w:p w14:paraId="71B9C8EF"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lastRenderedPageBreak/>
              <w:t>Sc4/4.2c    identify whether or not a lamp will light in a simple series circuit, based on whether or not the lamp is part of a complete loop with a battery</w:t>
            </w:r>
          </w:p>
          <w:p w14:paraId="7F5E5E59" w14:textId="77777777" w:rsidR="000255D0" w:rsidRPr="000B1F4B" w:rsidRDefault="000255D0" w:rsidP="000255D0">
            <w:pPr>
              <w:rPr>
                <w:rFonts w:ascii="Comic Sans MS" w:eastAsia="Times New Roman" w:hAnsi="Comic Sans MS" w:cs="Arial"/>
                <w:color w:val="333333"/>
                <w:sz w:val="20"/>
                <w:szCs w:val="20"/>
                <w:lang w:eastAsia="en-GB"/>
              </w:rPr>
            </w:pPr>
          </w:p>
          <w:p w14:paraId="62568154"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Sc4/4.2d    recognise that a switch opens and closes a circuit and associate this with whether or not a lamp lights in a simple series circuit</w:t>
            </w:r>
          </w:p>
          <w:p w14:paraId="2BAC5D3E" w14:textId="77777777" w:rsidR="000255D0" w:rsidRPr="000B1F4B" w:rsidRDefault="000255D0" w:rsidP="000255D0">
            <w:pPr>
              <w:rPr>
                <w:rFonts w:ascii="Comic Sans MS" w:eastAsia="Times New Roman" w:hAnsi="Comic Sans MS" w:cs="Arial"/>
                <w:color w:val="333333"/>
                <w:sz w:val="20"/>
                <w:szCs w:val="20"/>
                <w:lang w:eastAsia="en-GB"/>
              </w:rPr>
            </w:pPr>
          </w:p>
          <w:p w14:paraId="0E81D251"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Sc4/4.2e    recognise some common conductors and insulators, and associate metals with being good conductors.</w:t>
            </w:r>
          </w:p>
          <w:p w14:paraId="256E2925" w14:textId="77777777" w:rsidR="000255D0" w:rsidRPr="005568BF" w:rsidRDefault="000255D0" w:rsidP="005568BF">
            <w:pPr>
              <w:rPr>
                <w:rFonts w:ascii="Comic Sans MS" w:eastAsia="Cambria" w:hAnsi="Comic Sans MS" w:cs="Times New Roman"/>
                <w:bCs/>
                <w:sz w:val="20"/>
                <w:szCs w:val="20"/>
              </w:rPr>
            </w:pPr>
          </w:p>
        </w:tc>
      </w:tr>
      <w:tr w:rsidR="000255D0" w:rsidRPr="000B1F4B" w14:paraId="5A260130" w14:textId="77777777" w:rsidTr="00E37B4E">
        <w:tc>
          <w:tcPr>
            <w:tcW w:w="4596" w:type="dxa"/>
            <w:gridSpan w:val="3"/>
            <w:shd w:val="clear" w:color="auto" w:fill="D9D9D9" w:themeFill="background1" w:themeFillShade="D9"/>
          </w:tcPr>
          <w:p w14:paraId="79316D37" w14:textId="77777777" w:rsidR="000255D0" w:rsidRPr="000B1F4B" w:rsidRDefault="000255D0" w:rsidP="000255D0">
            <w:pPr>
              <w:rPr>
                <w:rFonts w:ascii="Comic Sans MS" w:eastAsia="Cambria" w:hAnsi="Comic Sans MS" w:cs="Times New Roman"/>
                <w:bCs/>
                <w:sz w:val="20"/>
                <w:szCs w:val="20"/>
              </w:rPr>
            </w:pPr>
          </w:p>
        </w:tc>
        <w:tc>
          <w:tcPr>
            <w:tcW w:w="3672" w:type="dxa"/>
            <w:gridSpan w:val="3"/>
            <w:shd w:val="clear" w:color="auto" w:fill="D9D9D9" w:themeFill="background1" w:themeFillShade="D9"/>
          </w:tcPr>
          <w:p w14:paraId="7837CE6A" w14:textId="77777777" w:rsidR="000255D0" w:rsidRPr="000B1F4B" w:rsidRDefault="000255D0" w:rsidP="000255D0">
            <w:pPr>
              <w:rPr>
                <w:rFonts w:ascii="Comic Sans MS" w:eastAsia="Cambria" w:hAnsi="Comic Sans MS" w:cs="Times New Roman"/>
                <w:bCs/>
                <w:sz w:val="20"/>
                <w:szCs w:val="20"/>
              </w:rPr>
            </w:pPr>
          </w:p>
        </w:tc>
        <w:tc>
          <w:tcPr>
            <w:tcW w:w="3668" w:type="dxa"/>
            <w:gridSpan w:val="2"/>
            <w:shd w:val="clear" w:color="auto" w:fill="D9D9D9" w:themeFill="background1" w:themeFillShade="D9"/>
          </w:tcPr>
          <w:p w14:paraId="0FF6A708" w14:textId="77777777" w:rsidR="000255D0" w:rsidRPr="000B1F4B" w:rsidRDefault="000255D0" w:rsidP="000255D0">
            <w:pPr>
              <w:rPr>
                <w:rFonts w:ascii="Comic Sans MS" w:eastAsia="Cambria" w:hAnsi="Comic Sans MS" w:cs="Times New Roman"/>
                <w:bCs/>
                <w:sz w:val="20"/>
                <w:szCs w:val="20"/>
              </w:rPr>
            </w:pPr>
          </w:p>
        </w:tc>
        <w:tc>
          <w:tcPr>
            <w:tcW w:w="3678" w:type="dxa"/>
            <w:gridSpan w:val="2"/>
            <w:shd w:val="clear" w:color="auto" w:fill="FFFFFF" w:themeFill="background1"/>
          </w:tcPr>
          <w:p w14:paraId="04728E64" w14:textId="77777777" w:rsidR="000255D0" w:rsidRPr="000B1F4B" w:rsidRDefault="000255D0" w:rsidP="000255D0">
            <w:pPr>
              <w:rPr>
                <w:rFonts w:ascii="Comic Sans MS" w:eastAsia="Cambria" w:hAnsi="Comic Sans MS" w:cs="Times New Roman"/>
                <w:bCs/>
                <w:sz w:val="20"/>
                <w:szCs w:val="20"/>
              </w:rPr>
            </w:pPr>
            <w:r w:rsidRPr="000B1F4B">
              <w:rPr>
                <w:rFonts w:ascii="Comic Sans MS" w:eastAsia="Cambria" w:hAnsi="Comic Sans MS" w:cs="Times New Roman"/>
                <w:bCs/>
                <w:sz w:val="20"/>
                <w:szCs w:val="20"/>
              </w:rPr>
              <w:t>Year 3</w:t>
            </w:r>
          </w:p>
          <w:p w14:paraId="39CD3372" w14:textId="77777777" w:rsidR="000255D0" w:rsidRPr="000B1F4B" w:rsidRDefault="000255D0" w:rsidP="000255D0">
            <w:pPr>
              <w:spacing w:before="100" w:beforeAutospacing="1" w:after="100" w:afterAutospacing="1"/>
              <w:outlineLvl w:val="1"/>
              <w:rPr>
                <w:rFonts w:ascii="Comic Sans MS" w:eastAsia="Times New Roman" w:hAnsi="Comic Sans MS" w:cs="Arial"/>
                <w:b/>
                <w:bCs/>
                <w:color w:val="333333"/>
                <w:sz w:val="20"/>
                <w:szCs w:val="20"/>
                <w:lang w:eastAsia="en-GB"/>
              </w:rPr>
            </w:pPr>
            <w:r w:rsidRPr="000B1F4B">
              <w:rPr>
                <w:rFonts w:ascii="Comic Sans MS" w:eastAsia="Times New Roman" w:hAnsi="Comic Sans MS" w:cs="Arial"/>
                <w:b/>
                <w:bCs/>
                <w:color w:val="333333"/>
                <w:sz w:val="20"/>
                <w:szCs w:val="20"/>
                <w:lang w:eastAsia="en-GB"/>
              </w:rPr>
              <w:t>Sc3/2.1    Plants</w:t>
            </w:r>
          </w:p>
          <w:p w14:paraId="103B8132"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Sc3/2.1a    identify and describe the functions of different parts of flowering plants: roots, stem/trunk, leaves and flowers</w:t>
            </w:r>
          </w:p>
          <w:p w14:paraId="55D81A67" w14:textId="77777777" w:rsidR="000255D0" w:rsidRPr="000B1F4B" w:rsidRDefault="000255D0" w:rsidP="000255D0">
            <w:pPr>
              <w:rPr>
                <w:rFonts w:ascii="Comic Sans MS" w:eastAsia="Times New Roman" w:hAnsi="Comic Sans MS" w:cs="Arial"/>
                <w:color w:val="333333"/>
                <w:sz w:val="20"/>
                <w:szCs w:val="20"/>
                <w:lang w:eastAsia="en-GB"/>
              </w:rPr>
            </w:pPr>
          </w:p>
          <w:p w14:paraId="5E79C6F2"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Sc3/2.1b    explore the requirements of plants for life and growth (air, light, water, nutrients from soil, and room to grow) and how they vary from plant to plant</w:t>
            </w:r>
          </w:p>
          <w:p w14:paraId="00D2107A" w14:textId="77777777" w:rsidR="000255D0" w:rsidRPr="000B1F4B" w:rsidRDefault="000255D0" w:rsidP="000255D0">
            <w:pPr>
              <w:rPr>
                <w:rFonts w:ascii="Comic Sans MS" w:eastAsia="Times New Roman" w:hAnsi="Comic Sans MS" w:cs="Arial"/>
                <w:color w:val="333333"/>
                <w:sz w:val="20"/>
                <w:szCs w:val="20"/>
                <w:lang w:eastAsia="en-GB"/>
              </w:rPr>
            </w:pPr>
          </w:p>
          <w:p w14:paraId="15CED4A4"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Sc3/2.1c    investigate the way in which water is transported within plants</w:t>
            </w:r>
          </w:p>
          <w:p w14:paraId="3AC05386" w14:textId="77777777" w:rsidR="000255D0" w:rsidRPr="000B1F4B" w:rsidRDefault="000255D0" w:rsidP="000255D0">
            <w:pPr>
              <w:rPr>
                <w:rFonts w:ascii="Comic Sans MS" w:eastAsia="Times New Roman" w:hAnsi="Comic Sans MS" w:cs="Arial"/>
                <w:color w:val="333333"/>
                <w:sz w:val="20"/>
                <w:szCs w:val="20"/>
                <w:lang w:eastAsia="en-GB"/>
              </w:rPr>
            </w:pPr>
          </w:p>
          <w:p w14:paraId="7F5106A4"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lastRenderedPageBreak/>
              <w:t>Sc3/2.1d    explore the part that flowers play in the life cycle of flowering plants, including pollination, seed formation and seed dispersal.</w:t>
            </w:r>
          </w:p>
          <w:p w14:paraId="6278CAB2" w14:textId="77777777" w:rsidR="000255D0" w:rsidRDefault="000255D0" w:rsidP="000255D0">
            <w:pPr>
              <w:spacing w:after="240"/>
              <w:rPr>
                <w:rFonts w:ascii="Comic Sans MS" w:eastAsia="Times New Roman" w:hAnsi="Comic Sans MS" w:cs="Arial"/>
                <w:color w:val="333333"/>
                <w:sz w:val="20"/>
                <w:szCs w:val="20"/>
                <w:lang w:eastAsia="en-GB"/>
              </w:rPr>
            </w:pPr>
          </w:p>
          <w:p w14:paraId="4F04F816" w14:textId="77777777" w:rsidR="000255D0" w:rsidRPr="000B1F4B" w:rsidRDefault="000255D0" w:rsidP="000255D0">
            <w:pPr>
              <w:spacing w:before="100" w:beforeAutospacing="1" w:after="100" w:afterAutospacing="1"/>
              <w:outlineLvl w:val="1"/>
              <w:rPr>
                <w:rFonts w:ascii="Comic Sans MS" w:eastAsia="Times New Roman" w:hAnsi="Comic Sans MS" w:cs="Arial"/>
                <w:b/>
                <w:bCs/>
                <w:color w:val="333333"/>
                <w:sz w:val="20"/>
                <w:szCs w:val="20"/>
                <w:lang w:eastAsia="en-GB"/>
              </w:rPr>
            </w:pPr>
            <w:r w:rsidRPr="000B1F4B">
              <w:rPr>
                <w:rFonts w:ascii="Comic Sans MS" w:eastAsia="Times New Roman" w:hAnsi="Comic Sans MS" w:cs="Arial"/>
                <w:b/>
                <w:bCs/>
                <w:color w:val="333333"/>
                <w:sz w:val="20"/>
                <w:szCs w:val="20"/>
                <w:lang w:eastAsia="en-GB"/>
              </w:rPr>
              <w:t>Sc3/2.2    Animals including humans</w:t>
            </w:r>
          </w:p>
          <w:p w14:paraId="0CAE53A4"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Sc3/2.2a    identify that animals, including humans, need the right types and amount of nutrition, and that they cannot make their own food; they get nutrition from what they eat</w:t>
            </w:r>
          </w:p>
          <w:p w14:paraId="16CB606B" w14:textId="77777777" w:rsidR="000255D0" w:rsidRPr="000B1F4B" w:rsidRDefault="000255D0" w:rsidP="000255D0">
            <w:pPr>
              <w:rPr>
                <w:rFonts w:ascii="Comic Sans MS" w:eastAsia="Times New Roman" w:hAnsi="Comic Sans MS" w:cs="Arial"/>
                <w:color w:val="333333"/>
                <w:sz w:val="20"/>
                <w:szCs w:val="20"/>
                <w:lang w:eastAsia="en-GB"/>
              </w:rPr>
            </w:pPr>
          </w:p>
          <w:p w14:paraId="133EB84C"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Sc3/2.2b    identify that humans and some other animals have skeletons and muscles for support, protection and movement.</w:t>
            </w:r>
          </w:p>
          <w:p w14:paraId="683103C3" w14:textId="77777777" w:rsidR="000255D0" w:rsidRPr="000B1F4B" w:rsidRDefault="000255D0" w:rsidP="000255D0">
            <w:pPr>
              <w:rPr>
                <w:rFonts w:ascii="Comic Sans MS" w:eastAsia="Times New Roman" w:hAnsi="Comic Sans MS" w:cs="Arial"/>
                <w:color w:val="333333"/>
                <w:sz w:val="20"/>
                <w:szCs w:val="20"/>
                <w:lang w:eastAsia="en-GB"/>
              </w:rPr>
            </w:pPr>
          </w:p>
          <w:p w14:paraId="3B6A4CF8" w14:textId="77777777" w:rsidR="000255D0" w:rsidRPr="000B1F4B" w:rsidRDefault="000255D0" w:rsidP="000255D0">
            <w:pPr>
              <w:spacing w:before="100" w:beforeAutospacing="1" w:after="100" w:afterAutospacing="1"/>
              <w:outlineLvl w:val="1"/>
              <w:rPr>
                <w:rFonts w:ascii="Comic Sans MS" w:eastAsia="Times New Roman" w:hAnsi="Comic Sans MS" w:cs="Arial"/>
                <w:b/>
                <w:bCs/>
                <w:color w:val="333333"/>
                <w:sz w:val="20"/>
                <w:szCs w:val="20"/>
                <w:lang w:eastAsia="en-GB"/>
              </w:rPr>
            </w:pPr>
            <w:r w:rsidRPr="000B1F4B">
              <w:rPr>
                <w:rFonts w:ascii="Comic Sans MS" w:eastAsia="Times New Roman" w:hAnsi="Comic Sans MS" w:cs="Arial"/>
                <w:b/>
                <w:bCs/>
                <w:color w:val="333333"/>
                <w:sz w:val="20"/>
                <w:szCs w:val="20"/>
                <w:lang w:eastAsia="en-GB"/>
              </w:rPr>
              <w:t>Sc3/3.1    Rocks</w:t>
            </w:r>
          </w:p>
          <w:p w14:paraId="7817ACF8" w14:textId="77777777" w:rsidR="000255D0" w:rsidRPr="000B1F4B" w:rsidRDefault="000255D0" w:rsidP="000255D0">
            <w:pPr>
              <w:spacing w:before="100" w:beforeAutospacing="1" w:after="100" w:afterAutospacing="1"/>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Sc3/3.1a    compare and group together different kinds of rocks on the basis of their appearance and simple physical properties</w:t>
            </w:r>
          </w:p>
          <w:p w14:paraId="3F538EFE" w14:textId="77777777" w:rsidR="000255D0" w:rsidRPr="000B1F4B" w:rsidRDefault="000255D0" w:rsidP="000255D0">
            <w:pPr>
              <w:spacing w:before="100" w:beforeAutospacing="1" w:after="100" w:afterAutospacing="1"/>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Sc3/3.1b    describe in simple terms how fossils are formed when things that have lived are trapped within rock</w:t>
            </w:r>
          </w:p>
          <w:p w14:paraId="03A18B81" w14:textId="77777777" w:rsidR="000255D0" w:rsidRPr="000B1F4B" w:rsidRDefault="000255D0" w:rsidP="000255D0">
            <w:pPr>
              <w:spacing w:before="100" w:beforeAutospacing="1" w:after="100" w:afterAutospacing="1"/>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Sc3/3.1c    recognise that soils are made from rocks and organic matter.</w:t>
            </w:r>
          </w:p>
          <w:p w14:paraId="6771968C" w14:textId="77777777" w:rsidR="000255D0" w:rsidRPr="000B1F4B" w:rsidRDefault="000255D0" w:rsidP="000255D0">
            <w:pPr>
              <w:rPr>
                <w:rFonts w:ascii="Comic Sans MS" w:eastAsia="Times New Roman" w:hAnsi="Comic Sans MS" w:cs="Arial"/>
                <w:color w:val="333333"/>
                <w:sz w:val="20"/>
                <w:szCs w:val="20"/>
                <w:lang w:eastAsia="en-GB"/>
              </w:rPr>
            </w:pPr>
          </w:p>
          <w:p w14:paraId="0BA96C07" w14:textId="77777777" w:rsidR="000255D0" w:rsidRPr="000B1F4B" w:rsidRDefault="000255D0" w:rsidP="000255D0">
            <w:pPr>
              <w:spacing w:before="100" w:beforeAutospacing="1" w:after="100" w:afterAutospacing="1"/>
              <w:outlineLvl w:val="1"/>
              <w:rPr>
                <w:rFonts w:ascii="Comic Sans MS" w:eastAsia="Times New Roman" w:hAnsi="Comic Sans MS" w:cs="Arial"/>
                <w:b/>
                <w:bCs/>
                <w:color w:val="333333"/>
                <w:sz w:val="20"/>
                <w:szCs w:val="20"/>
                <w:lang w:eastAsia="en-GB"/>
              </w:rPr>
            </w:pPr>
            <w:r w:rsidRPr="000B1F4B">
              <w:rPr>
                <w:rFonts w:ascii="Comic Sans MS" w:eastAsia="Times New Roman" w:hAnsi="Comic Sans MS" w:cs="Arial"/>
                <w:b/>
                <w:bCs/>
                <w:color w:val="333333"/>
                <w:sz w:val="20"/>
                <w:szCs w:val="20"/>
                <w:lang w:eastAsia="en-GB"/>
              </w:rPr>
              <w:t>Sc3/4.1    Light</w:t>
            </w:r>
          </w:p>
          <w:p w14:paraId="7DA202FC" w14:textId="77777777" w:rsidR="000255D0" w:rsidRPr="000B1F4B" w:rsidRDefault="000255D0" w:rsidP="000255D0">
            <w:pPr>
              <w:spacing w:before="100" w:beforeAutospacing="1" w:after="100" w:afterAutospacing="1"/>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Sc3/4.1a    recognise that they need light in order to see things and that dark is the absence of light</w:t>
            </w:r>
          </w:p>
          <w:p w14:paraId="4B597176" w14:textId="77777777" w:rsidR="000255D0" w:rsidRPr="000B1F4B" w:rsidRDefault="000255D0" w:rsidP="000255D0">
            <w:pPr>
              <w:spacing w:before="100" w:beforeAutospacing="1" w:after="100" w:afterAutospacing="1"/>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Sc3/4.1b    notice that light is reflected from surfaces</w:t>
            </w:r>
          </w:p>
          <w:p w14:paraId="416295B5" w14:textId="77777777" w:rsidR="000255D0" w:rsidRPr="000B1F4B" w:rsidRDefault="000255D0" w:rsidP="000255D0">
            <w:pPr>
              <w:spacing w:before="100" w:beforeAutospacing="1" w:after="100" w:afterAutospacing="1"/>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Sc3/4.1c    recognise that light from the sun can be dangerous and that there are ways to protect their eyes</w:t>
            </w:r>
          </w:p>
          <w:p w14:paraId="7E16126C" w14:textId="77777777" w:rsidR="000255D0" w:rsidRPr="000B1F4B" w:rsidRDefault="000255D0" w:rsidP="000255D0">
            <w:pPr>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Sc3/4.1d    recognise that shadows are formed when the light from a light source is blocked by a solid object</w:t>
            </w:r>
          </w:p>
          <w:p w14:paraId="2FCDB8FD" w14:textId="77777777" w:rsidR="000255D0" w:rsidRPr="000B1F4B" w:rsidRDefault="000255D0" w:rsidP="000255D0">
            <w:pPr>
              <w:spacing w:before="100" w:beforeAutospacing="1" w:after="100" w:afterAutospacing="1"/>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Sc3/4.1e    find patterns in the way that the size of shadows change.</w:t>
            </w:r>
          </w:p>
          <w:p w14:paraId="023E9037" w14:textId="77777777" w:rsidR="000255D0" w:rsidRPr="000B1F4B" w:rsidRDefault="000255D0" w:rsidP="000255D0">
            <w:pPr>
              <w:rPr>
                <w:rFonts w:ascii="Comic Sans MS" w:eastAsia="Times New Roman" w:hAnsi="Comic Sans MS" w:cs="Arial"/>
                <w:color w:val="333333"/>
                <w:sz w:val="20"/>
                <w:szCs w:val="20"/>
                <w:lang w:eastAsia="en-GB"/>
              </w:rPr>
            </w:pPr>
          </w:p>
          <w:p w14:paraId="352F3A57" w14:textId="77777777" w:rsidR="000255D0" w:rsidRPr="000B1F4B" w:rsidRDefault="000255D0" w:rsidP="000255D0">
            <w:pPr>
              <w:rPr>
                <w:rFonts w:ascii="Comic Sans MS" w:eastAsia="Times New Roman" w:hAnsi="Comic Sans MS" w:cs="Arial"/>
                <w:color w:val="333333"/>
                <w:sz w:val="20"/>
                <w:szCs w:val="20"/>
                <w:lang w:eastAsia="en-GB"/>
              </w:rPr>
            </w:pPr>
          </w:p>
          <w:p w14:paraId="6FDDE376" w14:textId="77777777" w:rsidR="000255D0" w:rsidRPr="000B1F4B" w:rsidRDefault="000255D0" w:rsidP="000255D0">
            <w:pPr>
              <w:spacing w:before="100" w:beforeAutospacing="1" w:after="100" w:afterAutospacing="1"/>
              <w:outlineLvl w:val="1"/>
              <w:rPr>
                <w:rFonts w:ascii="Comic Sans MS" w:eastAsia="Times New Roman" w:hAnsi="Comic Sans MS" w:cs="Arial"/>
                <w:b/>
                <w:bCs/>
                <w:color w:val="333333"/>
                <w:sz w:val="20"/>
                <w:szCs w:val="20"/>
                <w:lang w:eastAsia="en-GB"/>
              </w:rPr>
            </w:pPr>
            <w:r w:rsidRPr="000B1F4B">
              <w:rPr>
                <w:rFonts w:ascii="Comic Sans MS" w:eastAsia="Times New Roman" w:hAnsi="Comic Sans MS" w:cs="Arial"/>
                <w:b/>
                <w:bCs/>
                <w:color w:val="333333"/>
                <w:sz w:val="20"/>
                <w:szCs w:val="20"/>
                <w:lang w:eastAsia="en-GB"/>
              </w:rPr>
              <w:t>Sc3/4.2    Forces and Magnets</w:t>
            </w:r>
          </w:p>
          <w:p w14:paraId="2E6C1E21" w14:textId="77777777" w:rsidR="000255D0" w:rsidRPr="000B1F4B" w:rsidRDefault="000255D0" w:rsidP="000255D0">
            <w:pPr>
              <w:spacing w:before="100" w:beforeAutospacing="1" w:after="100" w:afterAutospacing="1"/>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Sc3/4.2a    compare how things move on different surfaces</w:t>
            </w:r>
          </w:p>
          <w:p w14:paraId="04CCA000" w14:textId="77777777" w:rsidR="000255D0" w:rsidRPr="000B1F4B" w:rsidRDefault="000255D0" w:rsidP="000255D0">
            <w:pPr>
              <w:spacing w:before="100" w:beforeAutospacing="1" w:after="100" w:afterAutospacing="1"/>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Sc3/4.2b    notice that some forces need contact between 2 objects, but magnetic forces can act at a distance</w:t>
            </w:r>
          </w:p>
          <w:p w14:paraId="3922C278" w14:textId="77777777" w:rsidR="000255D0" w:rsidRPr="000B1F4B" w:rsidRDefault="000255D0" w:rsidP="000255D0">
            <w:pPr>
              <w:spacing w:before="100" w:beforeAutospacing="1" w:after="100" w:afterAutospacing="1"/>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lastRenderedPageBreak/>
              <w:t>Sc3/4.2c    observe how magnets attract or repel each other and attract some materials and not others</w:t>
            </w:r>
          </w:p>
          <w:p w14:paraId="058B3E5A" w14:textId="77777777" w:rsidR="000255D0" w:rsidRPr="000B1F4B" w:rsidRDefault="000255D0" w:rsidP="000255D0">
            <w:pPr>
              <w:spacing w:before="100" w:beforeAutospacing="1" w:after="100" w:afterAutospacing="1"/>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Sc3/4.2d    compare and group together a variety of everyday materials on the basis of whether they are attracted to a magnet, and identify some magnetic materials</w:t>
            </w:r>
          </w:p>
          <w:p w14:paraId="49E3C47B" w14:textId="77777777" w:rsidR="000255D0" w:rsidRPr="000B1F4B" w:rsidRDefault="000255D0" w:rsidP="000255D0">
            <w:pPr>
              <w:spacing w:before="100" w:beforeAutospacing="1" w:after="100" w:afterAutospacing="1"/>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Sc3/4.2e   describe magnets as having 2 poles</w:t>
            </w:r>
          </w:p>
          <w:p w14:paraId="41F58EF5" w14:textId="77777777" w:rsidR="000255D0" w:rsidRDefault="000255D0" w:rsidP="00296743">
            <w:pPr>
              <w:spacing w:before="100" w:beforeAutospacing="1" w:after="100" w:afterAutospacing="1"/>
              <w:rPr>
                <w:rFonts w:ascii="Comic Sans MS" w:eastAsia="Times New Roman" w:hAnsi="Comic Sans MS" w:cs="Arial"/>
                <w:color w:val="333333"/>
                <w:sz w:val="20"/>
                <w:szCs w:val="20"/>
                <w:lang w:eastAsia="en-GB"/>
              </w:rPr>
            </w:pPr>
            <w:r w:rsidRPr="000B1F4B">
              <w:rPr>
                <w:rFonts w:ascii="Comic Sans MS" w:eastAsia="Times New Roman" w:hAnsi="Comic Sans MS" w:cs="Arial"/>
                <w:color w:val="333333"/>
                <w:sz w:val="20"/>
                <w:szCs w:val="20"/>
                <w:lang w:eastAsia="en-GB"/>
              </w:rPr>
              <w:t>Sc3/4.2f    predict whether 2 magnets will attract or repel each other, depending on which poles are facing.</w:t>
            </w:r>
          </w:p>
          <w:p w14:paraId="047A128B" w14:textId="77777777" w:rsidR="005568BF" w:rsidRPr="00296743" w:rsidRDefault="005568BF" w:rsidP="00296743">
            <w:pPr>
              <w:spacing w:before="100" w:beforeAutospacing="1" w:after="100" w:afterAutospacing="1"/>
              <w:rPr>
                <w:rFonts w:ascii="Comic Sans MS" w:eastAsia="Times New Roman" w:hAnsi="Comic Sans MS" w:cs="Arial"/>
                <w:color w:val="333333"/>
                <w:sz w:val="20"/>
                <w:szCs w:val="20"/>
                <w:lang w:eastAsia="en-GB"/>
              </w:rPr>
            </w:pPr>
          </w:p>
        </w:tc>
      </w:tr>
    </w:tbl>
    <w:p w14:paraId="7F086C18" w14:textId="77777777" w:rsidR="00B4289B" w:rsidRPr="000B1F4B" w:rsidRDefault="00B4289B">
      <w:pPr>
        <w:rPr>
          <w:rFonts w:ascii="Comic Sans MS" w:hAnsi="Comic Sans MS"/>
          <w:sz w:val="20"/>
          <w:szCs w:val="20"/>
        </w:rPr>
      </w:pPr>
    </w:p>
    <w:sectPr w:rsidR="00B4289B" w:rsidRPr="000B1F4B" w:rsidSect="00B4289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0C424C"/>
    <w:multiLevelType w:val="hybridMultilevel"/>
    <w:tmpl w:val="4112C76A"/>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C427E5C"/>
    <w:multiLevelType w:val="hybridMultilevel"/>
    <w:tmpl w:val="CF2C44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901138078">
    <w:abstractNumId w:val="1"/>
  </w:num>
  <w:num w:numId="2" w16cid:durableId="10361531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89B"/>
    <w:rsid w:val="00002B38"/>
    <w:rsid w:val="000044AB"/>
    <w:rsid w:val="000048CD"/>
    <w:rsid w:val="000109C2"/>
    <w:rsid w:val="00010E92"/>
    <w:rsid w:val="000139C2"/>
    <w:rsid w:val="000179B8"/>
    <w:rsid w:val="0002043A"/>
    <w:rsid w:val="000255D0"/>
    <w:rsid w:val="00030565"/>
    <w:rsid w:val="00033490"/>
    <w:rsid w:val="0003389C"/>
    <w:rsid w:val="00041D22"/>
    <w:rsid w:val="00051F18"/>
    <w:rsid w:val="00052949"/>
    <w:rsid w:val="00053AAF"/>
    <w:rsid w:val="00053D9F"/>
    <w:rsid w:val="00054EE4"/>
    <w:rsid w:val="000558AF"/>
    <w:rsid w:val="00070572"/>
    <w:rsid w:val="00085443"/>
    <w:rsid w:val="00091F41"/>
    <w:rsid w:val="000A5667"/>
    <w:rsid w:val="000B1F4B"/>
    <w:rsid w:val="000B6AFB"/>
    <w:rsid w:val="000B7C62"/>
    <w:rsid w:val="000C70C9"/>
    <w:rsid w:val="000D28FC"/>
    <w:rsid w:val="000E1E49"/>
    <w:rsid w:val="000E23B7"/>
    <w:rsid w:val="001037A6"/>
    <w:rsid w:val="00114BD4"/>
    <w:rsid w:val="0012098C"/>
    <w:rsid w:val="00125FD6"/>
    <w:rsid w:val="00127A2B"/>
    <w:rsid w:val="0013386E"/>
    <w:rsid w:val="001338C0"/>
    <w:rsid w:val="001375E1"/>
    <w:rsid w:val="00142615"/>
    <w:rsid w:val="00144B44"/>
    <w:rsid w:val="0015054A"/>
    <w:rsid w:val="00151B8E"/>
    <w:rsid w:val="00161A8E"/>
    <w:rsid w:val="00163ABE"/>
    <w:rsid w:val="001675DC"/>
    <w:rsid w:val="001703E3"/>
    <w:rsid w:val="00171071"/>
    <w:rsid w:val="0017620A"/>
    <w:rsid w:val="001A155D"/>
    <w:rsid w:val="001A57F3"/>
    <w:rsid w:val="001A6BA8"/>
    <w:rsid w:val="001B0916"/>
    <w:rsid w:val="001B2832"/>
    <w:rsid w:val="001C0578"/>
    <w:rsid w:val="001C403B"/>
    <w:rsid w:val="001C7FB3"/>
    <w:rsid w:val="001D7D27"/>
    <w:rsid w:val="001E3C14"/>
    <w:rsid w:val="001F185D"/>
    <w:rsid w:val="001F36C6"/>
    <w:rsid w:val="00202648"/>
    <w:rsid w:val="00210D19"/>
    <w:rsid w:val="0021121B"/>
    <w:rsid w:val="002209B9"/>
    <w:rsid w:val="002237EF"/>
    <w:rsid w:val="00225563"/>
    <w:rsid w:val="0023271B"/>
    <w:rsid w:val="00235EC2"/>
    <w:rsid w:val="00240D4A"/>
    <w:rsid w:val="00245D43"/>
    <w:rsid w:val="00247EEA"/>
    <w:rsid w:val="0025580B"/>
    <w:rsid w:val="00260379"/>
    <w:rsid w:val="00261D34"/>
    <w:rsid w:val="00270301"/>
    <w:rsid w:val="00271A97"/>
    <w:rsid w:val="00272C39"/>
    <w:rsid w:val="00276CC4"/>
    <w:rsid w:val="00280D46"/>
    <w:rsid w:val="00286AF7"/>
    <w:rsid w:val="00296743"/>
    <w:rsid w:val="00296B91"/>
    <w:rsid w:val="002A12EF"/>
    <w:rsid w:val="002A1DE4"/>
    <w:rsid w:val="002A230C"/>
    <w:rsid w:val="002A3B43"/>
    <w:rsid w:val="002B16BD"/>
    <w:rsid w:val="002B4065"/>
    <w:rsid w:val="002C2BC6"/>
    <w:rsid w:val="002C3A14"/>
    <w:rsid w:val="002C4240"/>
    <w:rsid w:val="002E38C2"/>
    <w:rsid w:val="002E7177"/>
    <w:rsid w:val="002E74C3"/>
    <w:rsid w:val="002F0ED9"/>
    <w:rsid w:val="002F221F"/>
    <w:rsid w:val="0030123B"/>
    <w:rsid w:val="0030472D"/>
    <w:rsid w:val="00306A73"/>
    <w:rsid w:val="00307690"/>
    <w:rsid w:val="00313057"/>
    <w:rsid w:val="00313BF1"/>
    <w:rsid w:val="003144F9"/>
    <w:rsid w:val="00315597"/>
    <w:rsid w:val="00316A8C"/>
    <w:rsid w:val="003212EF"/>
    <w:rsid w:val="0032615E"/>
    <w:rsid w:val="00330F89"/>
    <w:rsid w:val="00331148"/>
    <w:rsid w:val="00334F85"/>
    <w:rsid w:val="00341A25"/>
    <w:rsid w:val="003465EC"/>
    <w:rsid w:val="003478DA"/>
    <w:rsid w:val="00350A14"/>
    <w:rsid w:val="00354B34"/>
    <w:rsid w:val="00356005"/>
    <w:rsid w:val="00356FA1"/>
    <w:rsid w:val="00365969"/>
    <w:rsid w:val="00391839"/>
    <w:rsid w:val="003A33F4"/>
    <w:rsid w:val="003B1ED5"/>
    <w:rsid w:val="003B2AD9"/>
    <w:rsid w:val="003B3E85"/>
    <w:rsid w:val="003C02D1"/>
    <w:rsid w:val="003C6893"/>
    <w:rsid w:val="003E18E5"/>
    <w:rsid w:val="003E38EE"/>
    <w:rsid w:val="003E44F2"/>
    <w:rsid w:val="003F0408"/>
    <w:rsid w:val="003F1C80"/>
    <w:rsid w:val="003F1D5B"/>
    <w:rsid w:val="003F749C"/>
    <w:rsid w:val="004048D9"/>
    <w:rsid w:val="00416FEC"/>
    <w:rsid w:val="00422BA6"/>
    <w:rsid w:val="00426726"/>
    <w:rsid w:val="00440AB0"/>
    <w:rsid w:val="004621F6"/>
    <w:rsid w:val="00467312"/>
    <w:rsid w:val="004704E5"/>
    <w:rsid w:val="00473D1D"/>
    <w:rsid w:val="00474CB8"/>
    <w:rsid w:val="004805EA"/>
    <w:rsid w:val="00481531"/>
    <w:rsid w:val="004843D8"/>
    <w:rsid w:val="004972DB"/>
    <w:rsid w:val="004B31E1"/>
    <w:rsid w:val="004D655E"/>
    <w:rsid w:val="004E64B6"/>
    <w:rsid w:val="004F5723"/>
    <w:rsid w:val="0050568D"/>
    <w:rsid w:val="00511D23"/>
    <w:rsid w:val="00511EC3"/>
    <w:rsid w:val="00515F51"/>
    <w:rsid w:val="0052361D"/>
    <w:rsid w:val="00524EB0"/>
    <w:rsid w:val="00530947"/>
    <w:rsid w:val="00531B82"/>
    <w:rsid w:val="00532014"/>
    <w:rsid w:val="00534E53"/>
    <w:rsid w:val="00547FDD"/>
    <w:rsid w:val="00553C45"/>
    <w:rsid w:val="005568BF"/>
    <w:rsid w:val="005631E7"/>
    <w:rsid w:val="00570FC2"/>
    <w:rsid w:val="00574C97"/>
    <w:rsid w:val="00586D23"/>
    <w:rsid w:val="00592259"/>
    <w:rsid w:val="005B3BE1"/>
    <w:rsid w:val="005B775E"/>
    <w:rsid w:val="005C18F6"/>
    <w:rsid w:val="005C2085"/>
    <w:rsid w:val="005C64C4"/>
    <w:rsid w:val="005D29EE"/>
    <w:rsid w:val="005D5E65"/>
    <w:rsid w:val="005F72D8"/>
    <w:rsid w:val="00601C21"/>
    <w:rsid w:val="00607047"/>
    <w:rsid w:val="00612980"/>
    <w:rsid w:val="00623AA6"/>
    <w:rsid w:val="00636382"/>
    <w:rsid w:val="00640CA8"/>
    <w:rsid w:val="00645AB9"/>
    <w:rsid w:val="00646A77"/>
    <w:rsid w:val="0065105C"/>
    <w:rsid w:val="0067187C"/>
    <w:rsid w:val="0067605C"/>
    <w:rsid w:val="00676D6D"/>
    <w:rsid w:val="0067722F"/>
    <w:rsid w:val="00680D8E"/>
    <w:rsid w:val="0068672F"/>
    <w:rsid w:val="006912C6"/>
    <w:rsid w:val="00692EA7"/>
    <w:rsid w:val="006934F0"/>
    <w:rsid w:val="0069362C"/>
    <w:rsid w:val="00694907"/>
    <w:rsid w:val="006951D5"/>
    <w:rsid w:val="006957A8"/>
    <w:rsid w:val="006A00B3"/>
    <w:rsid w:val="006A31B9"/>
    <w:rsid w:val="006B42F2"/>
    <w:rsid w:val="006B4459"/>
    <w:rsid w:val="006B7FC0"/>
    <w:rsid w:val="006C24E8"/>
    <w:rsid w:val="006C27F2"/>
    <w:rsid w:val="006E2685"/>
    <w:rsid w:val="006E7BE7"/>
    <w:rsid w:val="006F10E5"/>
    <w:rsid w:val="006F49B3"/>
    <w:rsid w:val="00702150"/>
    <w:rsid w:val="00707572"/>
    <w:rsid w:val="00712D73"/>
    <w:rsid w:val="007150D5"/>
    <w:rsid w:val="00717154"/>
    <w:rsid w:val="0072042F"/>
    <w:rsid w:val="007206DA"/>
    <w:rsid w:val="00727FCE"/>
    <w:rsid w:val="007464BE"/>
    <w:rsid w:val="00763983"/>
    <w:rsid w:val="00764F89"/>
    <w:rsid w:val="0077540A"/>
    <w:rsid w:val="0077701F"/>
    <w:rsid w:val="0078207F"/>
    <w:rsid w:val="00782B14"/>
    <w:rsid w:val="00784D58"/>
    <w:rsid w:val="00790908"/>
    <w:rsid w:val="00793A5C"/>
    <w:rsid w:val="007A34F6"/>
    <w:rsid w:val="007A71E3"/>
    <w:rsid w:val="007B011F"/>
    <w:rsid w:val="007B35E6"/>
    <w:rsid w:val="007C4094"/>
    <w:rsid w:val="007D504B"/>
    <w:rsid w:val="007D5167"/>
    <w:rsid w:val="007D5595"/>
    <w:rsid w:val="007D79D0"/>
    <w:rsid w:val="007E05A0"/>
    <w:rsid w:val="007E2C7C"/>
    <w:rsid w:val="008009F0"/>
    <w:rsid w:val="00801082"/>
    <w:rsid w:val="00802378"/>
    <w:rsid w:val="00806B3F"/>
    <w:rsid w:val="008103C5"/>
    <w:rsid w:val="00812D90"/>
    <w:rsid w:val="00813BDE"/>
    <w:rsid w:val="008167D9"/>
    <w:rsid w:val="00821B41"/>
    <w:rsid w:val="008255E2"/>
    <w:rsid w:val="0083080C"/>
    <w:rsid w:val="00837973"/>
    <w:rsid w:val="008473FB"/>
    <w:rsid w:val="0086204B"/>
    <w:rsid w:val="008814FC"/>
    <w:rsid w:val="00881855"/>
    <w:rsid w:val="00886219"/>
    <w:rsid w:val="0088732F"/>
    <w:rsid w:val="00894331"/>
    <w:rsid w:val="008945D6"/>
    <w:rsid w:val="00897BF9"/>
    <w:rsid w:val="008A2D6C"/>
    <w:rsid w:val="008A36FC"/>
    <w:rsid w:val="008B4D87"/>
    <w:rsid w:val="008C2EE2"/>
    <w:rsid w:val="008C3C89"/>
    <w:rsid w:val="008D7B2A"/>
    <w:rsid w:val="008E302C"/>
    <w:rsid w:val="008E6E5E"/>
    <w:rsid w:val="008F1FBE"/>
    <w:rsid w:val="008F3745"/>
    <w:rsid w:val="008F7C22"/>
    <w:rsid w:val="00906B0C"/>
    <w:rsid w:val="009111CA"/>
    <w:rsid w:val="009134AE"/>
    <w:rsid w:val="00926E80"/>
    <w:rsid w:val="00930B6E"/>
    <w:rsid w:val="009334EF"/>
    <w:rsid w:val="00937E7D"/>
    <w:rsid w:val="00937F01"/>
    <w:rsid w:val="009406E4"/>
    <w:rsid w:val="00943770"/>
    <w:rsid w:val="009543A5"/>
    <w:rsid w:val="009556FC"/>
    <w:rsid w:val="0096099C"/>
    <w:rsid w:val="00990F12"/>
    <w:rsid w:val="0099754B"/>
    <w:rsid w:val="009B39DA"/>
    <w:rsid w:val="009B4761"/>
    <w:rsid w:val="009D04D9"/>
    <w:rsid w:val="009D5B0C"/>
    <w:rsid w:val="009D7A55"/>
    <w:rsid w:val="009E115B"/>
    <w:rsid w:val="009E34A0"/>
    <w:rsid w:val="009E4707"/>
    <w:rsid w:val="009F17DF"/>
    <w:rsid w:val="009F693A"/>
    <w:rsid w:val="009F74B8"/>
    <w:rsid w:val="00A00D1E"/>
    <w:rsid w:val="00A03A95"/>
    <w:rsid w:val="00A05B8D"/>
    <w:rsid w:val="00A0736C"/>
    <w:rsid w:val="00A15AF3"/>
    <w:rsid w:val="00A170A0"/>
    <w:rsid w:val="00A22E1A"/>
    <w:rsid w:val="00A30817"/>
    <w:rsid w:val="00A31357"/>
    <w:rsid w:val="00A315D2"/>
    <w:rsid w:val="00A35DE5"/>
    <w:rsid w:val="00A41BA0"/>
    <w:rsid w:val="00A505CB"/>
    <w:rsid w:val="00A53DA4"/>
    <w:rsid w:val="00A61401"/>
    <w:rsid w:val="00A728E8"/>
    <w:rsid w:val="00A74DE1"/>
    <w:rsid w:val="00A814E0"/>
    <w:rsid w:val="00A85C74"/>
    <w:rsid w:val="00A91A0D"/>
    <w:rsid w:val="00AA2AAD"/>
    <w:rsid w:val="00AA7EEE"/>
    <w:rsid w:val="00AB2B11"/>
    <w:rsid w:val="00AB3C8C"/>
    <w:rsid w:val="00AC1965"/>
    <w:rsid w:val="00AC4138"/>
    <w:rsid w:val="00AC4BBF"/>
    <w:rsid w:val="00AD36C6"/>
    <w:rsid w:val="00AE1C61"/>
    <w:rsid w:val="00AE6F07"/>
    <w:rsid w:val="00AF1C93"/>
    <w:rsid w:val="00AF3E28"/>
    <w:rsid w:val="00AF4038"/>
    <w:rsid w:val="00B007CC"/>
    <w:rsid w:val="00B04BC9"/>
    <w:rsid w:val="00B06EA9"/>
    <w:rsid w:val="00B07B7E"/>
    <w:rsid w:val="00B23130"/>
    <w:rsid w:val="00B23EF3"/>
    <w:rsid w:val="00B329B2"/>
    <w:rsid w:val="00B32A51"/>
    <w:rsid w:val="00B33C77"/>
    <w:rsid w:val="00B4289B"/>
    <w:rsid w:val="00B432F2"/>
    <w:rsid w:val="00B4428E"/>
    <w:rsid w:val="00B52827"/>
    <w:rsid w:val="00B60136"/>
    <w:rsid w:val="00B60C64"/>
    <w:rsid w:val="00B6453A"/>
    <w:rsid w:val="00B64562"/>
    <w:rsid w:val="00B70BE8"/>
    <w:rsid w:val="00B744C2"/>
    <w:rsid w:val="00B76E4B"/>
    <w:rsid w:val="00B853DB"/>
    <w:rsid w:val="00B91339"/>
    <w:rsid w:val="00BA19E1"/>
    <w:rsid w:val="00BA1E95"/>
    <w:rsid w:val="00BA41F9"/>
    <w:rsid w:val="00BA5C12"/>
    <w:rsid w:val="00BB39C2"/>
    <w:rsid w:val="00BB45DD"/>
    <w:rsid w:val="00BC6D08"/>
    <w:rsid w:val="00BE27CB"/>
    <w:rsid w:val="00BE2EA2"/>
    <w:rsid w:val="00BE5B86"/>
    <w:rsid w:val="00BF0F96"/>
    <w:rsid w:val="00C02862"/>
    <w:rsid w:val="00C0504F"/>
    <w:rsid w:val="00C115F8"/>
    <w:rsid w:val="00C24ADD"/>
    <w:rsid w:val="00C30DB6"/>
    <w:rsid w:val="00C40CDD"/>
    <w:rsid w:val="00C520BC"/>
    <w:rsid w:val="00C54837"/>
    <w:rsid w:val="00C62BC5"/>
    <w:rsid w:val="00C62CE0"/>
    <w:rsid w:val="00C71403"/>
    <w:rsid w:val="00C725AD"/>
    <w:rsid w:val="00C7278B"/>
    <w:rsid w:val="00C72B2A"/>
    <w:rsid w:val="00C77D17"/>
    <w:rsid w:val="00CA0B9B"/>
    <w:rsid w:val="00CA4C93"/>
    <w:rsid w:val="00CA7E9A"/>
    <w:rsid w:val="00CB1252"/>
    <w:rsid w:val="00CB6A4A"/>
    <w:rsid w:val="00CB6C1C"/>
    <w:rsid w:val="00CB7410"/>
    <w:rsid w:val="00CD1143"/>
    <w:rsid w:val="00CD210C"/>
    <w:rsid w:val="00CD3187"/>
    <w:rsid w:val="00CD7A6C"/>
    <w:rsid w:val="00CE2580"/>
    <w:rsid w:val="00CF1742"/>
    <w:rsid w:val="00CF1841"/>
    <w:rsid w:val="00CF1963"/>
    <w:rsid w:val="00CF21C7"/>
    <w:rsid w:val="00CF6F1F"/>
    <w:rsid w:val="00CF757E"/>
    <w:rsid w:val="00D10AE0"/>
    <w:rsid w:val="00D20239"/>
    <w:rsid w:val="00D227C4"/>
    <w:rsid w:val="00D26244"/>
    <w:rsid w:val="00D27B61"/>
    <w:rsid w:val="00D411C3"/>
    <w:rsid w:val="00D44D36"/>
    <w:rsid w:val="00D53FE9"/>
    <w:rsid w:val="00D750CD"/>
    <w:rsid w:val="00D8480B"/>
    <w:rsid w:val="00D91229"/>
    <w:rsid w:val="00D9175A"/>
    <w:rsid w:val="00D9465F"/>
    <w:rsid w:val="00D971F8"/>
    <w:rsid w:val="00D9778E"/>
    <w:rsid w:val="00DA0CFF"/>
    <w:rsid w:val="00DA4360"/>
    <w:rsid w:val="00DA5035"/>
    <w:rsid w:val="00DA50DA"/>
    <w:rsid w:val="00DA55B7"/>
    <w:rsid w:val="00DA752B"/>
    <w:rsid w:val="00DB1C0D"/>
    <w:rsid w:val="00DC398C"/>
    <w:rsid w:val="00DC5E58"/>
    <w:rsid w:val="00DD654A"/>
    <w:rsid w:val="00DE4B75"/>
    <w:rsid w:val="00DF5709"/>
    <w:rsid w:val="00E12D04"/>
    <w:rsid w:val="00E14CC1"/>
    <w:rsid w:val="00E1717D"/>
    <w:rsid w:val="00E22DA9"/>
    <w:rsid w:val="00E25EE7"/>
    <w:rsid w:val="00E26E4D"/>
    <w:rsid w:val="00E34AFF"/>
    <w:rsid w:val="00E37B4E"/>
    <w:rsid w:val="00E4123A"/>
    <w:rsid w:val="00E41C2A"/>
    <w:rsid w:val="00E43B9D"/>
    <w:rsid w:val="00E43CCA"/>
    <w:rsid w:val="00E53F86"/>
    <w:rsid w:val="00E55178"/>
    <w:rsid w:val="00E61508"/>
    <w:rsid w:val="00E63815"/>
    <w:rsid w:val="00E67F0C"/>
    <w:rsid w:val="00E747F2"/>
    <w:rsid w:val="00E812CD"/>
    <w:rsid w:val="00E81700"/>
    <w:rsid w:val="00E82629"/>
    <w:rsid w:val="00E83C26"/>
    <w:rsid w:val="00E840C3"/>
    <w:rsid w:val="00E84688"/>
    <w:rsid w:val="00E86413"/>
    <w:rsid w:val="00EA381B"/>
    <w:rsid w:val="00EA3AD1"/>
    <w:rsid w:val="00EA5665"/>
    <w:rsid w:val="00EB77F7"/>
    <w:rsid w:val="00EC47D7"/>
    <w:rsid w:val="00ED4685"/>
    <w:rsid w:val="00ED4EAE"/>
    <w:rsid w:val="00EE020F"/>
    <w:rsid w:val="00EE1C68"/>
    <w:rsid w:val="00EE3B03"/>
    <w:rsid w:val="00EE6097"/>
    <w:rsid w:val="00EE6D16"/>
    <w:rsid w:val="00F12829"/>
    <w:rsid w:val="00F22F04"/>
    <w:rsid w:val="00F260DA"/>
    <w:rsid w:val="00F26334"/>
    <w:rsid w:val="00F31A58"/>
    <w:rsid w:val="00F34B75"/>
    <w:rsid w:val="00F455ED"/>
    <w:rsid w:val="00F66735"/>
    <w:rsid w:val="00F821A4"/>
    <w:rsid w:val="00F832AD"/>
    <w:rsid w:val="00FA01FE"/>
    <w:rsid w:val="00FA5036"/>
    <w:rsid w:val="00FB1B73"/>
    <w:rsid w:val="00FB4AD1"/>
    <w:rsid w:val="00FC12AE"/>
    <w:rsid w:val="00FC2048"/>
    <w:rsid w:val="00FC2AE4"/>
    <w:rsid w:val="00FC62E6"/>
    <w:rsid w:val="00FC7634"/>
    <w:rsid w:val="00FC7C61"/>
    <w:rsid w:val="00FE0E8D"/>
    <w:rsid w:val="00FE27D8"/>
    <w:rsid w:val="00FF1A0B"/>
    <w:rsid w:val="00FF39F2"/>
    <w:rsid w:val="00FF3B64"/>
    <w:rsid w:val="00FF3DE0"/>
    <w:rsid w:val="00FF41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AF01E"/>
  <w15:docId w15:val="{30A8FA15-C67C-4DE8-96B7-7CA1ED491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0B1F4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428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4289B"/>
    <w:pPr>
      <w:ind w:left="720"/>
      <w:contextualSpacing/>
    </w:pPr>
  </w:style>
  <w:style w:type="paragraph" w:styleId="NormalWeb">
    <w:name w:val="Normal (Web)"/>
    <w:basedOn w:val="Normal"/>
    <w:uiPriority w:val="99"/>
    <w:semiHidden/>
    <w:unhideWhenUsed/>
    <w:rsid w:val="00E6381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1675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75DC"/>
    <w:rPr>
      <w:rFonts w:ascii="Segoe UI" w:hAnsi="Segoe UI" w:cs="Segoe UI"/>
      <w:sz w:val="18"/>
      <w:szCs w:val="18"/>
    </w:rPr>
  </w:style>
  <w:style w:type="paragraph" w:customStyle="1" w:styleId="Default">
    <w:name w:val="Default"/>
    <w:rsid w:val="00B60136"/>
    <w:pPr>
      <w:autoSpaceDE w:val="0"/>
      <w:autoSpaceDN w:val="0"/>
      <w:adjustRightInd w:val="0"/>
      <w:spacing w:after="0" w:line="240" w:lineRule="auto"/>
    </w:pPr>
    <w:rPr>
      <w:rFonts w:ascii="Symbol" w:hAnsi="Symbol" w:cs="Symbol"/>
      <w:color w:val="000000"/>
      <w:sz w:val="24"/>
      <w:szCs w:val="24"/>
    </w:rPr>
  </w:style>
  <w:style w:type="character" w:customStyle="1" w:styleId="Heading2Char">
    <w:name w:val="Heading 2 Char"/>
    <w:basedOn w:val="DefaultParagraphFont"/>
    <w:link w:val="Heading2"/>
    <w:uiPriority w:val="9"/>
    <w:rsid w:val="000B1F4B"/>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37505">
      <w:bodyDiv w:val="1"/>
      <w:marLeft w:val="0"/>
      <w:marRight w:val="0"/>
      <w:marTop w:val="0"/>
      <w:marBottom w:val="0"/>
      <w:divBdr>
        <w:top w:val="none" w:sz="0" w:space="0" w:color="auto"/>
        <w:left w:val="none" w:sz="0" w:space="0" w:color="auto"/>
        <w:bottom w:val="none" w:sz="0" w:space="0" w:color="auto"/>
        <w:right w:val="none" w:sz="0" w:space="0" w:color="auto"/>
      </w:divBdr>
    </w:div>
    <w:div w:id="28574333">
      <w:bodyDiv w:val="1"/>
      <w:marLeft w:val="0"/>
      <w:marRight w:val="0"/>
      <w:marTop w:val="0"/>
      <w:marBottom w:val="0"/>
      <w:divBdr>
        <w:top w:val="none" w:sz="0" w:space="0" w:color="auto"/>
        <w:left w:val="none" w:sz="0" w:space="0" w:color="auto"/>
        <w:bottom w:val="none" w:sz="0" w:space="0" w:color="auto"/>
        <w:right w:val="none" w:sz="0" w:space="0" w:color="auto"/>
      </w:divBdr>
      <w:divsChild>
        <w:div w:id="492646067">
          <w:marLeft w:val="0"/>
          <w:marRight w:val="0"/>
          <w:marTop w:val="0"/>
          <w:marBottom w:val="0"/>
          <w:divBdr>
            <w:top w:val="none" w:sz="0" w:space="0" w:color="auto"/>
            <w:left w:val="none" w:sz="0" w:space="0" w:color="auto"/>
            <w:bottom w:val="none" w:sz="0" w:space="0" w:color="auto"/>
            <w:right w:val="none" w:sz="0" w:space="0" w:color="auto"/>
          </w:divBdr>
        </w:div>
        <w:div w:id="505824383">
          <w:marLeft w:val="0"/>
          <w:marRight w:val="0"/>
          <w:marTop w:val="0"/>
          <w:marBottom w:val="0"/>
          <w:divBdr>
            <w:top w:val="none" w:sz="0" w:space="0" w:color="auto"/>
            <w:left w:val="none" w:sz="0" w:space="0" w:color="auto"/>
            <w:bottom w:val="none" w:sz="0" w:space="0" w:color="auto"/>
            <w:right w:val="none" w:sz="0" w:space="0" w:color="auto"/>
          </w:divBdr>
        </w:div>
        <w:div w:id="1305088180">
          <w:marLeft w:val="0"/>
          <w:marRight w:val="0"/>
          <w:marTop w:val="0"/>
          <w:marBottom w:val="0"/>
          <w:divBdr>
            <w:top w:val="none" w:sz="0" w:space="0" w:color="auto"/>
            <w:left w:val="none" w:sz="0" w:space="0" w:color="auto"/>
            <w:bottom w:val="none" w:sz="0" w:space="0" w:color="auto"/>
            <w:right w:val="none" w:sz="0" w:space="0" w:color="auto"/>
          </w:divBdr>
        </w:div>
        <w:div w:id="1360740100">
          <w:marLeft w:val="0"/>
          <w:marRight w:val="0"/>
          <w:marTop w:val="0"/>
          <w:marBottom w:val="0"/>
          <w:divBdr>
            <w:top w:val="none" w:sz="0" w:space="0" w:color="auto"/>
            <w:left w:val="none" w:sz="0" w:space="0" w:color="auto"/>
            <w:bottom w:val="none" w:sz="0" w:space="0" w:color="auto"/>
            <w:right w:val="none" w:sz="0" w:space="0" w:color="auto"/>
          </w:divBdr>
        </w:div>
        <w:div w:id="216091973">
          <w:marLeft w:val="0"/>
          <w:marRight w:val="0"/>
          <w:marTop w:val="0"/>
          <w:marBottom w:val="0"/>
          <w:divBdr>
            <w:top w:val="none" w:sz="0" w:space="0" w:color="auto"/>
            <w:left w:val="none" w:sz="0" w:space="0" w:color="auto"/>
            <w:bottom w:val="none" w:sz="0" w:space="0" w:color="auto"/>
            <w:right w:val="none" w:sz="0" w:space="0" w:color="auto"/>
          </w:divBdr>
        </w:div>
        <w:div w:id="1844516462">
          <w:marLeft w:val="0"/>
          <w:marRight w:val="0"/>
          <w:marTop w:val="0"/>
          <w:marBottom w:val="0"/>
          <w:divBdr>
            <w:top w:val="none" w:sz="0" w:space="0" w:color="auto"/>
            <w:left w:val="none" w:sz="0" w:space="0" w:color="auto"/>
            <w:bottom w:val="none" w:sz="0" w:space="0" w:color="auto"/>
            <w:right w:val="none" w:sz="0" w:space="0" w:color="auto"/>
          </w:divBdr>
        </w:div>
      </w:divsChild>
    </w:div>
    <w:div w:id="194269629">
      <w:bodyDiv w:val="1"/>
      <w:marLeft w:val="0"/>
      <w:marRight w:val="0"/>
      <w:marTop w:val="0"/>
      <w:marBottom w:val="0"/>
      <w:divBdr>
        <w:top w:val="none" w:sz="0" w:space="0" w:color="auto"/>
        <w:left w:val="none" w:sz="0" w:space="0" w:color="auto"/>
        <w:bottom w:val="none" w:sz="0" w:space="0" w:color="auto"/>
        <w:right w:val="none" w:sz="0" w:space="0" w:color="auto"/>
      </w:divBdr>
    </w:div>
    <w:div w:id="232550526">
      <w:bodyDiv w:val="1"/>
      <w:marLeft w:val="0"/>
      <w:marRight w:val="0"/>
      <w:marTop w:val="0"/>
      <w:marBottom w:val="0"/>
      <w:divBdr>
        <w:top w:val="none" w:sz="0" w:space="0" w:color="auto"/>
        <w:left w:val="none" w:sz="0" w:space="0" w:color="auto"/>
        <w:bottom w:val="none" w:sz="0" w:space="0" w:color="auto"/>
        <w:right w:val="none" w:sz="0" w:space="0" w:color="auto"/>
      </w:divBdr>
      <w:divsChild>
        <w:div w:id="244582532">
          <w:marLeft w:val="0"/>
          <w:marRight w:val="0"/>
          <w:marTop w:val="0"/>
          <w:marBottom w:val="0"/>
          <w:divBdr>
            <w:top w:val="none" w:sz="0" w:space="0" w:color="auto"/>
            <w:left w:val="none" w:sz="0" w:space="0" w:color="auto"/>
            <w:bottom w:val="none" w:sz="0" w:space="0" w:color="auto"/>
            <w:right w:val="none" w:sz="0" w:space="0" w:color="auto"/>
          </w:divBdr>
        </w:div>
        <w:div w:id="683171179">
          <w:marLeft w:val="0"/>
          <w:marRight w:val="0"/>
          <w:marTop w:val="0"/>
          <w:marBottom w:val="0"/>
          <w:divBdr>
            <w:top w:val="none" w:sz="0" w:space="0" w:color="auto"/>
            <w:left w:val="none" w:sz="0" w:space="0" w:color="auto"/>
            <w:bottom w:val="none" w:sz="0" w:space="0" w:color="auto"/>
            <w:right w:val="none" w:sz="0" w:space="0" w:color="auto"/>
          </w:divBdr>
        </w:div>
        <w:div w:id="1760105127">
          <w:marLeft w:val="0"/>
          <w:marRight w:val="0"/>
          <w:marTop w:val="0"/>
          <w:marBottom w:val="0"/>
          <w:divBdr>
            <w:top w:val="none" w:sz="0" w:space="0" w:color="auto"/>
            <w:left w:val="none" w:sz="0" w:space="0" w:color="auto"/>
            <w:bottom w:val="none" w:sz="0" w:space="0" w:color="auto"/>
            <w:right w:val="none" w:sz="0" w:space="0" w:color="auto"/>
          </w:divBdr>
        </w:div>
        <w:div w:id="641816106">
          <w:marLeft w:val="0"/>
          <w:marRight w:val="0"/>
          <w:marTop w:val="0"/>
          <w:marBottom w:val="0"/>
          <w:divBdr>
            <w:top w:val="none" w:sz="0" w:space="0" w:color="auto"/>
            <w:left w:val="none" w:sz="0" w:space="0" w:color="auto"/>
            <w:bottom w:val="none" w:sz="0" w:space="0" w:color="auto"/>
            <w:right w:val="none" w:sz="0" w:space="0" w:color="auto"/>
          </w:divBdr>
        </w:div>
        <w:div w:id="1023088734">
          <w:marLeft w:val="0"/>
          <w:marRight w:val="0"/>
          <w:marTop w:val="0"/>
          <w:marBottom w:val="0"/>
          <w:divBdr>
            <w:top w:val="none" w:sz="0" w:space="0" w:color="auto"/>
            <w:left w:val="none" w:sz="0" w:space="0" w:color="auto"/>
            <w:bottom w:val="none" w:sz="0" w:space="0" w:color="auto"/>
            <w:right w:val="none" w:sz="0" w:space="0" w:color="auto"/>
          </w:divBdr>
        </w:div>
        <w:div w:id="1488595509">
          <w:marLeft w:val="0"/>
          <w:marRight w:val="0"/>
          <w:marTop w:val="0"/>
          <w:marBottom w:val="0"/>
          <w:divBdr>
            <w:top w:val="none" w:sz="0" w:space="0" w:color="auto"/>
            <w:left w:val="none" w:sz="0" w:space="0" w:color="auto"/>
            <w:bottom w:val="none" w:sz="0" w:space="0" w:color="auto"/>
            <w:right w:val="none" w:sz="0" w:space="0" w:color="auto"/>
          </w:divBdr>
        </w:div>
        <w:div w:id="1078361380">
          <w:marLeft w:val="0"/>
          <w:marRight w:val="0"/>
          <w:marTop w:val="0"/>
          <w:marBottom w:val="0"/>
          <w:divBdr>
            <w:top w:val="none" w:sz="0" w:space="0" w:color="auto"/>
            <w:left w:val="none" w:sz="0" w:space="0" w:color="auto"/>
            <w:bottom w:val="none" w:sz="0" w:space="0" w:color="auto"/>
            <w:right w:val="none" w:sz="0" w:space="0" w:color="auto"/>
          </w:divBdr>
        </w:div>
        <w:div w:id="2078166807">
          <w:marLeft w:val="0"/>
          <w:marRight w:val="0"/>
          <w:marTop w:val="0"/>
          <w:marBottom w:val="0"/>
          <w:divBdr>
            <w:top w:val="none" w:sz="0" w:space="0" w:color="auto"/>
            <w:left w:val="none" w:sz="0" w:space="0" w:color="auto"/>
            <w:bottom w:val="none" w:sz="0" w:space="0" w:color="auto"/>
            <w:right w:val="none" w:sz="0" w:space="0" w:color="auto"/>
          </w:divBdr>
        </w:div>
        <w:div w:id="1477336011">
          <w:marLeft w:val="0"/>
          <w:marRight w:val="0"/>
          <w:marTop w:val="0"/>
          <w:marBottom w:val="0"/>
          <w:divBdr>
            <w:top w:val="none" w:sz="0" w:space="0" w:color="auto"/>
            <w:left w:val="none" w:sz="0" w:space="0" w:color="auto"/>
            <w:bottom w:val="none" w:sz="0" w:space="0" w:color="auto"/>
            <w:right w:val="none" w:sz="0" w:space="0" w:color="auto"/>
          </w:divBdr>
        </w:div>
      </w:divsChild>
    </w:div>
    <w:div w:id="244337742">
      <w:bodyDiv w:val="1"/>
      <w:marLeft w:val="0"/>
      <w:marRight w:val="0"/>
      <w:marTop w:val="0"/>
      <w:marBottom w:val="0"/>
      <w:divBdr>
        <w:top w:val="none" w:sz="0" w:space="0" w:color="auto"/>
        <w:left w:val="none" w:sz="0" w:space="0" w:color="auto"/>
        <w:bottom w:val="none" w:sz="0" w:space="0" w:color="auto"/>
        <w:right w:val="none" w:sz="0" w:space="0" w:color="auto"/>
      </w:divBdr>
      <w:divsChild>
        <w:div w:id="629936729">
          <w:marLeft w:val="0"/>
          <w:marRight w:val="0"/>
          <w:marTop w:val="0"/>
          <w:marBottom w:val="0"/>
          <w:divBdr>
            <w:top w:val="none" w:sz="0" w:space="0" w:color="auto"/>
            <w:left w:val="none" w:sz="0" w:space="0" w:color="auto"/>
            <w:bottom w:val="none" w:sz="0" w:space="0" w:color="auto"/>
            <w:right w:val="none" w:sz="0" w:space="0" w:color="auto"/>
          </w:divBdr>
        </w:div>
        <w:div w:id="225260066">
          <w:marLeft w:val="0"/>
          <w:marRight w:val="0"/>
          <w:marTop w:val="0"/>
          <w:marBottom w:val="0"/>
          <w:divBdr>
            <w:top w:val="none" w:sz="0" w:space="0" w:color="auto"/>
            <w:left w:val="none" w:sz="0" w:space="0" w:color="auto"/>
            <w:bottom w:val="none" w:sz="0" w:space="0" w:color="auto"/>
            <w:right w:val="none" w:sz="0" w:space="0" w:color="auto"/>
          </w:divBdr>
          <w:divsChild>
            <w:div w:id="1759445528">
              <w:marLeft w:val="0"/>
              <w:marRight w:val="0"/>
              <w:marTop w:val="0"/>
              <w:marBottom w:val="0"/>
              <w:divBdr>
                <w:top w:val="none" w:sz="0" w:space="0" w:color="auto"/>
                <w:left w:val="none" w:sz="0" w:space="0" w:color="auto"/>
                <w:bottom w:val="none" w:sz="0" w:space="0" w:color="auto"/>
                <w:right w:val="none" w:sz="0" w:space="0" w:color="auto"/>
              </w:divBdr>
            </w:div>
            <w:div w:id="1528643275">
              <w:marLeft w:val="0"/>
              <w:marRight w:val="0"/>
              <w:marTop w:val="0"/>
              <w:marBottom w:val="0"/>
              <w:divBdr>
                <w:top w:val="none" w:sz="0" w:space="0" w:color="auto"/>
                <w:left w:val="none" w:sz="0" w:space="0" w:color="auto"/>
                <w:bottom w:val="none" w:sz="0" w:space="0" w:color="auto"/>
                <w:right w:val="none" w:sz="0" w:space="0" w:color="auto"/>
              </w:divBdr>
            </w:div>
            <w:div w:id="58792276">
              <w:marLeft w:val="0"/>
              <w:marRight w:val="0"/>
              <w:marTop w:val="0"/>
              <w:marBottom w:val="0"/>
              <w:divBdr>
                <w:top w:val="none" w:sz="0" w:space="0" w:color="auto"/>
                <w:left w:val="none" w:sz="0" w:space="0" w:color="auto"/>
                <w:bottom w:val="none" w:sz="0" w:space="0" w:color="auto"/>
                <w:right w:val="none" w:sz="0" w:space="0" w:color="auto"/>
              </w:divBdr>
            </w:div>
            <w:div w:id="1056658872">
              <w:marLeft w:val="0"/>
              <w:marRight w:val="0"/>
              <w:marTop w:val="0"/>
              <w:marBottom w:val="0"/>
              <w:divBdr>
                <w:top w:val="none" w:sz="0" w:space="0" w:color="auto"/>
                <w:left w:val="none" w:sz="0" w:space="0" w:color="auto"/>
                <w:bottom w:val="none" w:sz="0" w:space="0" w:color="auto"/>
                <w:right w:val="none" w:sz="0" w:space="0" w:color="auto"/>
              </w:divBdr>
            </w:div>
            <w:div w:id="291176681">
              <w:marLeft w:val="0"/>
              <w:marRight w:val="0"/>
              <w:marTop w:val="0"/>
              <w:marBottom w:val="0"/>
              <w:divBdr>
                <w:top w:val="none" w:sz="0" w:space="0" w:color="auto"/>
                <w:left w:val="none" w:sz="0" w:space="0" w:color="auto"/>
                <w:bottom w:val="none" w:sz="0" w:space="0" w:color="auto"/>
                <w:right w:val="none" w:sz="0" w:space="0" w:color="auto"/>
              </w:divBdr>
            </w:div>
            <w:div w:id="2004888019">
              <w:marLeft w:val="0"/>
              <w:marRight w:val="0"/>
              <w:marTop w:val="0"/>
              <w:marBottom w:val="0"/>
              <w:divBdr>
                <w:top w:val="none" w:sz="0" w:space="0" w:color="auto"/>
                <w:left w:val="none" w:sz="0" w:space="0" w:color="auto"/>
                <w:bottom w:val="none" w:sz="0" w:space="0" w:color="auto"/>
                <w:right w:val="none" w:sz="0" w:space="0" w:color="auto"/>
              </w:divBdr>
            </w:div>
            <w:div w:id="82576538">
              <w:marLeft w:val="0"/>
              <w:marRight w:val="0"/>
              <w:marTop w:val="0"/>
              <w:marBottom w:val="0"/>
              <w:divBdr>
                <w:top w:val="none" w:sz="0" w:space="0" w:color="auto"/>
                <w:left w:val="none" w:sz="0" w:space="0" w:color="auto"/>
                <w:bottom w:val="none" w:sz="0" w:space="0" w:color="auto"/>
                <w:right w:val="none" w:sz="0" w:space="0" w:color="auto"/>
              </w:divBdr>
            </w:div>
            <w:div w:id="336427206">
              <w:marLeft w:val="0"/>
              <w:marRight w:val="0"/>
              <w:marTop w:val="0"/>
              <w:marBottom w:val="0"/>
              <w:divBdr>
                <w:top w:val="none" w:sz="0" w:space="0" w:color="auto"/>
                <w:left w:val="none" w:sz="0" w:space="0" w:color="auto"/>
                <w:bottom w:val="none" w:sz="0" w:space="0" w:color="auto"/>
                <w:right w:val="none" w:sz="0" w:space="0" w:color="auto"/>
              </w:divBdr>
            </w:div>
            <w:div w:id="2086536022">
              <w:marLeft w:val="0"/>
              <w:marRight w:val="0"/>
              <w:marTop w:val="0"/>
              <w:marBottom w:val="0"/>
              <w:divBdr>
                <w:top w:val="none" w:sz="0" w:space="0" w:color="auto"/>
                <w:left w:val="none" w:sz="0" w:space="0" w:color="auto"/>
                <w:bottom w:val="none" w:sz="0" w:space="0" w:color="auto"/>
                <w:right w:val="none" w:sz="0" w:space="0" w:color="auto"/>
              </w:divBdr>
            </w:div>
          </w:divsChild>
        </w:div>
        <w:div w:id="1815179383">
          <w:marLeft w:val="0"/>
          <w:marRight w:val="0"/>
          <w:marTop w:val="0"/>
          <w:marBottom w:val="0"/>
          <w:divBdr>
            <w:top w:val="none" w:sz="0" w:space="0" w:color="auto"/>
            <w:left w:val="none" w:sz="0" w:space="0" w:color="auto"/>
            <w:bottom w:val="none" w:sz="0" w:space="0" w:color="auto"/>
            <w:right w:val="none" w:sz="0" w:space="0" w:color="auto"/>
          </w:divBdr>
        </w:div>
        <w:div w:id="947353812">
          <w:marLeft w:val="0"/>
          <w:marRight w:val="0"/>
          <w:marTop w:val="0"/>
          <w:marBottom w:val="0"/>
          <w:divBdr>
            <w:top w:val="none" w:sz="0" w:space="0" w:color="auto"/>
            <w:left w:val="none" w:sz="0" w:space="0" w:color="auto"/>
            <w:bottom w:val="none" w:sz="0" w:space="0" w:color="auto"/>
            <w:right w:val="none" w:sz="0" w:space="0" w:color="auto"/>
          </w:divBdr>
          <w:divsChild>
            <w:div w:id="1051614609">
              <w:marLeft w:val="0"/>
              <w:marRight w:val="0"/>
              <w:marTop w:val="0"/>
              <w:marBottom w:val="0"/>
              <w:divBdr>
                <w:top w:val="none" w:sz="0" w:space="0" w:color="auto"/>
                <w:left w:val="none" w:sz="0" w:space="0" w:color="auto"/>
                <w:bottom w:val="none" w:sz="0" w:space="0" w:color="auto"/>
                <w:right w:val="none" w:sz="0" w:space="0" w:color="auto"/>
              </w:divBdr>
            </w:div>
            <w:div w:id="875389628">
              <w:marLeft w:val="0"/>
              <w:marRight w:val="0"/>
              <w:marTop w:val="0"/>
              <w:marBottom w:val="0"/>
              <w:divBdr>
                <w:top w:val="none" w:sz="0" w:space="0" w:color="auto"/>
                <w:left w:val="none" w:sz="0" w:space="0" w:color="auto"/>
                <w:bottom w:val="none" w:sz="0" w:space="0" w:color="auto"/>
                <w:right w:val="none" w:sz="0" w:space="0" w:color="auto"/>
              </w:divBdr>
            </w:div>
            <w:div w:id="1708987493">
              <w:marLeft w:val="0"/>
              <w:marRight w:val="0"/>
              <w:marTop w:val="0"/>
              <w:marBottom w:val="0"/>
              <w:divBdr>
                <w:top w:val="none" w:sz="0" w:space="0" w:color="auto"/>
                <w:left w:val="none" w:sz="0" w:space="0" w:color="auto"/>
                <w:bottom w:val="none" w:sz="0" w:space="0" w:color="auto"/>
                <w:right w:val="none" w:sz="0" w:space="0" w:color="auto"/>
              </w:divBdr>
            </w:div>
            <w:div w:id="2076930750">
              <w:marLeft w:val="0"/>
              <w:marRight w:val="0"/>
              <w:marTop w:val="0"/>
              <w:marBottom w:val="0"/>
              <w:divBdr>
                <w:top w:val="none" w:sz="0" w:space="0" w:color="auto"/>
                <w:left w:val="none" w:sz="0" w:space="0" w:color="auto"/>
                <w:bottom w:val="none" w:sz="0" w:space="0" w:color="auto"/>
                <w:right w:val="none" w:sz="0" w:space="0" w:color="auto"/>
              </w:divBdr>
            </w:div>
            <w:div w:id="409620577">
              <w:marLeft w:val="0"/>
              <w:marRight w:val="0"/>
              <w:marTop w:val="0"/>
              <w:marBottom w:val="0"/>
              <w:divBdr>
                <w:top w:val="none" w:sz="0" w:space="0" w:color="auto"/>
                <w:left w:val="none" w:sz="0" w:space="0" w:color="auto"/>
                <w:bottom w:val="none" w:sz="0" w:space="0" w:color="auto"/>
                <w:right w:val="none" w:sz="0" w:space="0" w:color="auto"/>
              </w:divBdr>
            </w:div>
            <w:div w:id="729303996">
              <w:marLeft w:val="0"/>
              <w:marRight w:val="0"/>
              <w:marTop w:val="0"/>
              <w:marBottom w:val="0"/>
              <w:divBdr>
                <w:top w:val="none" w:sz="0" w:space="0" w:color="auto"/>
                <w:left w:val="none" w:sz="0" w:space="0" w:color="auto"/>
                <w:bottom w:val="none" w:sz="0" w:space="0" w:color="auto"/>
                <w:right w:val="none" w:sz="0" w:space="0" w:color="auto"/>
              </w:divBdr>
            </w:div>
            <w:div w:id="2119715170">
              <w:marLeft w:val="0"/>
              <w:marRight w:val="0"/>
              <w:marTop w:val="0"/>
              <w:marBottom w:val="0"/>
              <w:divBdr>
                <w:top w:val="none" w:sz="0" w:space="0" w:color="auto"/>
                <w:left w:val="none" w:sz="0" w:space="0" w:color="auto"/>
                <w:bottom w:val="none" w:sz="0" w:space="0" w:color="auto"/>
                <w:right w:val="none" w:sz="0" w:space="0" w:color="auto"/>
              </w:divBdr>
            </w:div>
            <w:div w:id="1507749604">
              <w:marLeft w:val="0"/>
              <w:marRight w:val="0"/>
              <w:marTop w:val="0"/>
              <w:marBottom w:val="0"/>
              <w:divBdr>
                <w:top w:val="none" w:sz="0" w:space="0" w:color="auto"/>
                <w:left w:val="none" w:sz="0" w:space="0" w:color="auto"/>
                <w:bottom w:val="none" w:sz="0" w:space="0" w:color="auto"/>
                <w:right w:val="none" w:sz="0" w:space="0" w:color="auto"/>
              </w:divBdr>
            </w:div>
            <w:div w:id="1498184315">
              <w:marLeft w:val="0"/>
              <w:marRight w:val="0"/>
              <w:marTop w:val="0"/>
              <w:marBottom w:val="0"/>
              <w:divBdr>
                <w:top w:val="none" w:sz="0" w:space="0" w:color="auto"/>
                <w:left w:val="none" w:sz="0" w:space="0" w:color="auto"/>
                <w:bottom w:val="none" w:sz="0" w:space="0" w:color="auto"/>
                <w:right w:val="none" w:sz="0" w:space="0" w:color="auto"/>
              </w:divBdr>
            </w:div>
            <w:div w:id="1793746727">
              <w:marLeft w:val="0"/>
              <w:marRight w:val="0"/>
              <w:marTop w:val="0"/>
              <w:marBottom w:val="0"/>
              <w:divBdr>
                <w:top w:val="none" w:sz="0" w:space="0" w:color="auto"/>
                <w:left w:val="none" w:sz="0" w:space="0" w:color="auto"/>
                <w:bottom w:val="none" w:sz="0" w:space="0" w:color="auto"/>
                <w:right w:val="none" w:sz="0" w:space="0" w:color="auto"/>
              </w:divBdr>
            </w:div>
            <w:div w:id="1549762295">
              <w:marLeft w:val="0"/>
              <w:marRight w:val="0"/>
              <w:marTop w:val="0"/>
              <w:marBottom w:val="0"/>
              <w:divBdr>
                <w:top w:val="none" w:sz="0" w:space="0" w:color="auto"/>
                <w:left w:val="none" w:sz="0" w:space="0" w:color="auto"/>
                <w:bottom w:val="none" w:sz="0" w:space="0" w:color="auto"/>
                <w:right w:val="none" w:sz="0" w:space="0" w:color="auto"/>
              </w:divBdr>
            </w:div>
            <w:div w:id="81411450">
              <w:marLeft w:val="0"/>
              <w:marRight w:val="0"/>
              <w:marTop w:val="0"/>
              <w:marBottom w:val="0"/>
              <w:divBdr>
                <w:top w:val="none" w:sz="0" w:space="0" w:color="auto"/>
                <w:left w:val="none" w:sz="0" w:space="0" w:color="auto"/>
                <w:bottom w:val="none" w:sz="0" w:space="0" w:color="auto"/>
                <w:right w:val="none" w:sz="0" w:space="0" w:color="auto"/>
              </w:divBdr>
            </w:div>
            <w:div w:id="398209982">
              <w:marLeft w:val="0"/>
              <w:marRight w:val="0"/>
              <w:marTop w:val="0"/>
              <w:marBottom w:val="0"/>
              <w:divBdr>
                <w:top w:val="none" w:sz="0" w:space="0" w:color="auto"/>
                <w:left w:val="none" w:sz="0" w:space="0" w:color="auto"/>
                <w:bottom w:val="none" w:sz="0" w:space="0" w:color="auto"/>
                <w:right w:val="none" w:sz="0" w:space="0" w:color="auto"/>
              </w:divBdr>
            </w:div>
            <w:div w:id="637535837">
              <w:marLeft w:val="0"/>
              <w:marRight w:val="0"/>
              <w:marTop w:val="0"/>
              <w:marBottom w:val="0"/>
              <w:divBdr>
                <w:top w:val="none" w:sz="0" w:space="0" w:color="auto"/>
                <w:left w:val="none" w:sz="0" w:space="0" w:color="auto"/>
                <w:bottom w:val="none" w:sz="0" w:space="0" w:color="auto"/>
                <w:right w:val="none" w:sz="0" w:space="0" w:color="auto"/>
              </w:divBdr>
            </w:div>
            <w:div w:id="831339513">
              <w:marLeft w:val="0"/>
              <w:marRight w:val="0"/>
              <w:marTop w:val="0"/>
              <w:marBottom w:val="0"/>
              <w:divBdr>
                <w:top w:val="none" w:sz="0" w:space="0" w:color="auto"/>
                <w:left w:val="none" w:sz="0" w:space="0" w:color="auto"/>
                <w:bottom w:val="none" w:sz="0" w:space="0" w:color="auto"/>
                <w:right w:val="none" w:sz="0" w:space="0" w:color="auto"/>
              </w:divBdr>
            </w:div>
            <w:div w:id="1639458837">
              <w:marLeft w:val="0"/>
              <w:marRight w:val="0"/>
              <w:marTop w:val="0"/>
              <w:marBottom w:val="0"/>
              <w:divBdr>
                <w:top w:val="none" w:sz="0" w:space="0" w:color="auto"/>
                <w:left w:val="none" w:sz="0" w:space="0" w:color="auto"/>
                <w:bottom w:val="none" w:sz="0" w:space="0" w:color="auto"/>
                <w:right w:val="none" w:sz="0" w:space="0" w:color="auto"/>
              </w:divBdr>
            </w:div>
            <w:div w:id="1410881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645191">
      <w:bodyDiv w:val="1"/>
      <w:marLeft w:val="0"/>
      <w:marRight w:val="0"/>
      <w:marTop w:val="0"/>
      <w:marBottom w:val="0"/>
      <w:divBdr>
        <w:top w:val="none" w:sz="0" w:space="0" w:color="auto"/>
        <w:left w:val="none" w:sz="0" w:space="0" w:color="auto"/>
        <w:bottom w:val="none" w:sz="0" w:space="0" w:color="auto"/>
        <w:right w:val="none" w:sz="0" w:space="0" w:color="auto"/>
      </w:divBdr>
      <w:divsChild>
        <w:div w:id="926765332">
          <w:marLeft w:val="0"/>
          <w:marRight w:val="0"/>
          <w:marTop w:val="0"/>
          <w:marBottom w:val="0"/>
          <w:divBdr>
            <w:top w:val="none" w:sz="0" w:space="0" w:color="auto"/>
            <w:left w:val="none" w:sz="0" w:space="0" w:color="auto"/>
            <w:bottom w:val="none" w:sz="0" w:space="0" w:color="auto"/>
            <w:right w:val="none" w:sz="0" w:space="0" w:color="auto"/>
          </w:divBdr>
        </w:div>
        <w:div w:id="408772749">
          <w:marLeft w:val="0"/>
          <w:marRight w:val="0"/>
          <w:marTop w:val="0"/>
          <w:marBottom w:val="0"/>
          <w:divBdr>
            <w:top w:val="none" w:sz="0" w:space="0" w:color="auto"/>
            <w:left w:val="none" w:sz="0" w:space="0" w:color="auto"/>
            <w:bottom w:val="none" w:sz="0" w:space="0" w:color="auto"/>
            <w:right w:val="none" w:sz="0" w:space="0" w:color="auto"/>
          </w:divBdr>
          <w:divsChild>
            <w:div w:id="221452803">
              <w:marLeft w:val="0"/>
              <w:marRight w:val="0"/>
              <w:marTop w:val="0"/>
              <w:marBottom w:val="0"/>
              <w:divBdr>
                <w:top w:val="none" w:sz="0" w:space="0" w:color="auto"/>
                <w:left w:val="none" w:sz="0" w:space="0" w:color="auto"/>
                <w:bottom w:val="none" w:sz="0" w:space="0" w:color="auto"/>
                <w:right w:val="none" w:sz="0" w:space="0" w:color="auto"/>
              </w:divBdr>
            </w:div>
            <w:div w:id="2075617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377449">
      <w:bodyDiv w:val="1"/>
      <w:marLeft w:val="0"/>
      <w:marRight w:val="0"/>
      <w:marTop w:val="0"/>
      <w:marBottom w:val="0"/>
      <w:divBdr>
        <w:top w:val="none" w:sz="0" w:space="0" w:color="auto"/>
        <w:left w:val="none" w:sz="0" w:space="0" w:color="auto"/>
        <w:bottom w:val="none" w:sz="0" w:space="0" w:color="auto"/>
        <w:right w:val="none" w:sz="0" w:space="0" w:color="auto"/>
      </w:divBdr>
      <w:divsChild>
        <w:div w:id="29653149">
          <w:marLeft w:val="0"/>
          <w:marRight w:val="0"/>
          <w:marTop w:val="0"/>
          <w:marBottom w:val="0"/>
          <w:divBdr>
            <w:top w:val="none" w:sz="0" w:space="0" w:color="auto"/>
            <w:left w:val="none" w:sz="0" w:space="0" w:color="auto"/>
            <w:bottom w:val="none" w:sz="0" w:space="0" w:color="auto"/>
            <w:right w:val="none" w:sz="0" w:space="0" w:color="auto"/>
          </w:divBdr>
        </w:div>
        <w:div w:id="1502814347">
          <w:marLeft w:val="0"/>
          <w:marRight w:val="0"/>
          <w:marTop w:val="0"/>
          <w:marBottom w:val="0"/>
          <w:divBdr>
            <w:top w:val="none" w:sz="0" w:space="0" w:color="auto"/>
            <w:left w:val="none" w:sz="0" w:space="0" w:color="auto"/>
            <w:bottom w:val="none" w:sz="0" w:space="0" w:color="auto"/>
            <w:right w:val="none" w:sz="0" w:space="0" w:color="auto"/>
          </w:divBdr>
        </w:div>
        <w:div w:id="7147335">
          <w:marLeft w:val="0"/>
          <w:marRight w:val="0"/>
          <w:marTop w:val="0"/>
          <w:marBottom w:val="0"/>
          <w:divBdr>
            <w:top w:val="none" w:sz="0" w:space="0" w:color="auto"/>
            <w:left w:val="none" w:sz="0" w:space="0" w:color="auto"/>
            <w:bottom w:val="none" w:sz="0" w:space="0" w:color="auto"/>
            <w:right w:val="none" w:sz="0" w:space="0" w:color="auto"/>
          </w:divBdr>
        </w:div>
      </w:divsChild>
    </w:div>
    <w:div w:id="490341275">
      <w:bodyDiv w:val="1"/>
      <w:marLeft w:val="0"/>
      <w:marRight w:val="0"/>
      <w:marTop w:val="0"/>
      <w:marBottom w:val="0"/>
      <w:divBdr>
        <w:top w:val="none" w:sz="0" w:space="0" w:color="auto"/>
        <w:left w:val="none" w:sz="0" w:space="0" w:color="auto"/>
        <w:bottom w:val="none" w:sz="0" w:space="0" w:color="auto"/>
        <w:right w:val="none" w:sz="0" w:space="0" w:color="auto"/>
      </w:divBdr>
      <w:divsChild>
        <w:div w:id="1783383052">
          <w:marLeft w:val="0"/>
          <w:marRight w:val="0"/>
          <w:marTop w:val="0"/>
          <w:marBottom w:val="0"/>
          <w:divBdr>
            <w:top w:val="none" w:sz="0" w:space="0" w:color="auto"/>
            <w:left w:val="none" w:sz="0" w:space="0" w:color="auto"/>
            <w:bottom w:val="none" w:sz="0" w:space="0" w:color="auto"/>
            <w:right w:val="none" w:sz="0" w:space="0" w:color="auto"/>
          </w:divBdr>
        </w:div>
        <w:div w:id="599290389">
          <w:marLeft w:val="0"/>
          <w:marRight w:val="0"/>
          <w:marTop w:val="0"/>
          <w:marBottom w:val="0"/>
          <w:divBdr>
            <w:top w:val="none" w:sz="0" w:space="0" w:color="auto"/>
            <w:left w:val="none" w:sz="0" w:space="0" w:color="auto"/>
            <w:bottom w:val="none" w:sz="0" w:space="0" w:color="auto"/>
            <w:right w:val="none" w:sz="0" w:space="0" w:color="auto"/>
          </w:divBdr>
        </w:div>
        <w:div w:id="1944721250">
          <w:marLeft w:val="0"/>
          <w:marRight w:val="0"/>
          <w:marTop w:val="0"/>
          <w:marBottom w:val="0"/>
          <w:divBdr>
            <w:top w:val="none" w:sz="0" w:space="0" w:color="auto"/>
            <w:left w:val="none" w:sz="0" w:space="0" w:color="auto"/>
            <w:bottom w:val="none" w:sz="0" w:space="0" w:color="auto"/>
            <w:right w:val="none" w:sz="0" w:space="0" w:color="auto"/>
          </w:divBdr>
          <w:divsChild>
            <w:div w:id="1168062226">
              <w:marLeft w:val="0"/>
              <w:marRight w:val="0"/>
              <w:marTop w:val="0"/>
              <w:marBottom w:val="0"/>
              <w:divBdr>
                <w:top w:val="none" w:sz="0" w:space="0" w:color="auto"/>
                <w:left w:val="none" w:sz="0" w:space="0" w:color="auto"/>
                <w:bottom w:val="none" w:sz="0" w:space="0" w:color="auto"/>
                <w:right w:val="none" w:sz="0" w:space="0" w:color="auto"/>
              </w:divBdr>
            </w:div>
            <w:div w:id="936404375">
              <w:marLeft w:val="0"/>
              <w:marRight w:val="0"/>
              <w:marTop w:val="0"/>
              <w:marBottom w:val="0"/>
              <w:divBdr>
                <w:top w:val="none" w:sz="0" w:space="0" w:color="auto"/>
                <w:left w:val="none" w:sz="0" w:space="0" w:color="auto"/>
                <w:bottom w:val="none" w:sz="0" w:space="0" w:color="auto"/>
                <w:right w:val="none" w:sz="0" w:space="0" w:color="auto"/>
              </w:divBdr>
            </w:div>
            <w:div w:id="2000301255">
              <w:marLeft w:val="0"/>
              <w:marRight w:val="0"/>
              <w:marTop w:val="0"/>
              <w:marBottom w:val="0"/>
              <w:divBdr>
                <w:top w:val="none" w:sz="0" w:space="0" w:color="auto"/>
                <w:left w:val="none" w:sz="0" w:space="0" w:color="auto"/>
                <w:bottom w:val="none" w:sz="0" w:space="0" w:color="auto"/>
                <w:right w:val="none" w:sz="0" w:space="0" w:color="auto"/>
              </w:divBdr>
            </w:div>
            <w:div w:id="1583298447">
              <w:marLeft w:val="0"/>
              <w:marRight w:val="0"/>
              <w:marTop w:val="0"/>
              <w:marBottom w:val="0"/>
              <w:divBdr>
                <w:top w:val="none" w:sz="0" w:space="0" w:color="auto"/>
                <w:left w:val="none" w:sz="0" w:space="0" w:color="auto"/>
                <w:bottom w:val="none" w:sz="0" w:space="0" w:color="auto"/>
                <w:right w:val="none" w:sz="0" w:space="0" w:color="auto"/>
              </w:divBdr>
            </w:div>
            <w:div w:id="2101558267">
              <w:marLeft w:val="0"/>
              <w:marRight w:val="0"/>
              <w:marTop w:val="0"/>
              <w:marBottom w:val="0"/>
              <w:divBdr>
                <w:top w:val="none" w:sz="0" w:space="0" w:color="auto"/>
                <w:left w:val="none" w:sz="0" w:space="0" w:color="auto"/>
                <w:bottom w:val="none" w:sz="0" w:space="0" w:color="auto"/>
                <w:right w:val="none" w:sz="0" w:space="0" w:color="auto"/>
              </w:divBdr>
            </w:div>
            <w:div w:id="757099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308163">
      <w:bodyDiv w:val="1"/>
      <w:marLeft w:val="0"/>
      <w:marRight w:val="0"/>
      <w:marTop w:val="0"/>
      <w:marBottom w:val="0"/>
      <w:divBdr>
        <w:top w:val="none" w:sz="0" w:space="0" w:color="auto"/>
        <w:left w:val="none" w:sz="0" w:space="0" w:color="auto"/>
        <w:bottom w:val="none" w:sz="0" w:space="0" w:color="auto"/>
        <w:right w:val="none" w:sz="0" w:space="0" w:color="auto"/>
      </w:divBdr>
      <w:divsChild>
        <w:div w:id="1616789293">
          <w:marLeft w:val="0"/>
          <w:marRight w:val="0"/>
          <w:marTop w:val="0"/>
          <w:marBottom w:val="0"/>
          <w:divBdr>
            <w:top w:val="none" w:sz="0" w:space="0" w:color="auto"/>
            <w:left w:val="none" w:sz="0" w:space="0" w:color="auto"/>
            <w:bottom w:val="none" w:sz="0" w:space="0" w:color="auto"/>
            <w:right w:val="none" w:sz="0" w:space="0" w:color="auto"/>
          </w:divBdr>
        </w:div>
        <w:div w:id="1280843237">
          <w:marLeft w:val="0"/>
          <w:marRight w:val="0"/>
          <w:marTop w:val="0"/>
          <w:marBottom w:val="0"/>
          <w:divBdr>
            <w:top w:val="none" w:sz="0" w:space="0" w:color="auto"/>
            <w:left w:val="none" w:sz="0" w:space="0" w:color="auto"/>
            <w:bottom w:val="none" w:sz="0" w:space="0" w:color="auto"/>
            <w:right w:val="none" w:sz="0" w:space="0" w:color="auto"/>
          </w:divBdr>
        </w:div>
        <w:div w:id="1809977794">
          <w:marLeft w:val="0"/>
          <w:marRight w:val="0"/>
          <w:marTop w:val="0"/>
          <w:marBottom w:val="0"/>
          <w:divBdr>
            <w:top w:val="none" w:sz="0" w:space="0" w:color="auto"/>
            <w:left w:val="none" w:sz="0" w:space="0" w:color="auto"/>
            <w:bottom w:val="none" w:sz="0" w:space="0" w:color="auto"/>
            <w:right w:val="none" w:sz="0" w:space="0" w:color="auto"/>
          </w:divBdr>
        </w:div>
        <w:div w:id="1120345638">
          <w:marLeft w:val="0"/>
          <w:marRight w:val="0"/>
          <w:marTop w:val="0"/>
          <w:marBottom w:val="0"/>
          <w:divBdr>
            <w:top w:val="none" w:sz="0" w:space="0" w:color="auto"/>
            <w:left w:val="none" w:sz="0" w:space="0" w:color="auto"/>
            <w:bottom w:val="none" w:sz="0" w:space="0" w:color="auto"/>
            <w:right w:val="none" w:sz="0" w:space="0" w:color="auto"/>
          </w:divBdr>
        </w:div>
      </w:divsChild>
    </w:div>
    <w:div w:id="676810791">
      <w:bodyDiv w:val="1"/>
      <w:marLeft w:val="0"/>
      <w:marRight w:val="0"/>
      <w:marTop w:val="0"/>
      <w:marBottom w:val="0"/>
      <w:divBdr>
        <w:top w:val="none" w:sz="0" w:space="0" w:color="auto"/>
        <w:left w:val="none" w:sz="0" w:space="0" w:color="auto"/>
        <w:bottom w:val="none" w:sz="0" w:space="0" w:color="auto"/>
        <w:right w:val="none" w:sz="0" w:space="0" w:color="auto"/>
      </w:divBdr>
      <w:divsChild>
        <w:div w:id="493374714">
          <w:marLeft w:val="0"/>
          <w:marRight w:val="0"/>
          <w:marTop w:val="0"/>
          <w:marBottom w:val="0"/>
          <w:divBdr>
            <w:top w:val="none" w:sz="0" w:space="0" w:color="auto"/>
            <w:left w:val="none" w:sz="0" w:space="0" w:color="auto"/>
            <w:bottom w:val="none" w:sz="0" w:space="0" w:color="auto"/>
            <w:right w:val="none" w:sz="0" w:space="0" w:color="auto"/>
          </w:divBdr>
        </w:div>
        <w:div w:id="1079671169">
          <w:marLeft w:val="0"/>
          <w:marRight w:val="0"/>
          <w:marTop w:val="0"/>
          <w:marBottom w:val="0"/>
          <w:divBdr>
            <w:top w:val="none" w:sz="0" w:space="0" w:color="auto"/>
            <w:left w:val="none" w:sz="0" w:space="0" w:color="auto"/>
            <w:bottom w:val="none" w:sz="0" w:space="0" w:color="auto"/>
            <w:right w:val="none" w:sz="0" w:space="0" w:color="auto"/>
          </w:divBdr>
          <w:divsChild>
            <w:div w:id="731002729">
              <w:marLeft w:val="0"/>
              <w:marRight w:val="0"/>
              <w:marTop w:val="0"/>
              <w:marBottom w:val="0"/>
              <w:divBdr>
                <w:top w:val="none" w:sz="0" w:space="0" w:color="auto"/>
                <w:left w:val="none" w:sz="0" w:space="0" w:color="auto"/>
                <w:bottom w:val="none" w:sz="0" w:space="0" w:color="auto"/>
                <w:right w:val="none" w:sz="0" w:space="0" w:color="auto"/>
              </w:divBdr>
            </w:div>
            <w:div w:id="1507600461">
              <w:marLeft w:val="0"/>
              <w:marRight w:val="0"/>
              <w:marTop w:val="0"/>
              <w:marBottom w:val="0"/>
              <w:divBdr>
                <w:top w:val="none" w:sz="0" w:space="0" w:color="auto"/>
                <w:left w:val="none" w:sz="0" w:space="0" w:color="auto"/>
                <w:bottom w:val="none" w:sz="0" w:space="0" w:color="auto"/>
                <w:right w:val="none" w:sz="0" w:space="0" w:color="auto"/>
              </w:divBdr>
            </w:div>
            <w:div w:id="315111838">
              <w:marLeft w:val="0"/>
              <w:marRight w:val="0"/>
              <w:marTop w:val="0"/>
              <w:marBottom w:val="0"/>
              <w:divBdr>
                <w:top w:val="none" w:sz="0" w:space="0" w:color="auto"/>
                <w:left w:val="none" w:sz="0" w:space="0" w:color="auto"/>
                <w:bottom w:val="none" w:sz="0" w:space="0" w:color="auto"/>
                <w:right w:val="none" w:sz="0" w:space="0" w:color="auto"/>
              </w:divBdr>
            </w:div>
            <w:div w:id="178391545">
              <w:marLeft w:val="0"/>
              <w:marRight w:val="0"/>
              <w:marTop w:val="0"/>
              <w:marBottom w:val="0"/>
              <w:divBdr>
                <w:top w:val="none" w:sz="0" w:space="0" w:color="auto"/>
                <w:left w:val="none" w:sz="0" w:space="0" w:color="auto"/>
                <w:bottom w:val="none" w:sz="0" w:space="0" w:color="auto"/>
                <w:right w:val="none" w:sz="0" w:space="0" w:color="auto"/>
              </w:divBdr>
            </w:div>
            <w:div w:id="559950284">
              <w:marLeft w:val="0"/>
              <w:marRight w:val="0"/>
              <w:marTop w:val="0"/>
              <w:marBottom w:val="0"/>
              <w:divBdr>
                <w:top w:val="none" w:sz="0" w:space="0" w:color="auto"/>
                <w:left w:val="none" w:sz="0" w:space="0" w:color="auto"/>
                <w:bottom w:val="none" w:sz="0" w:space="0" w:color="auto"/>
                <w:right w:val="none" w:sz="0" w:space="0" w:color="auto"/>
              </w:divBdr>
            </w:div>
            <w:div w:id="471947405">
              <w:marLeft w:val="0"/>
              <w:marRight w:val="0"/>
              <w:marTop w:val="0"/>
              <w:marBottom w:val="0"/>
              <w:divBdr>
                <w:top w:val="none" w:sz="0" w:space="0" w:color="auto"/>
                <w:left w:val="none" w:sz="0" w:space="0" w:color="auto"/>
                <w:bottom w:val="none" w:sz="0" w:space="0" w:color="auto"/>
                <w:right w:val="none" w:sz="0" w:space="0" w:color="auto"/>
              </w:divBdr>
            </w:div>
            <w:div w:id="1169828906">
              <w:marLeft w:val="0"/>
              <w:marRight w:val="0"/>
              <w:marTop w:val="0"/>
              <w:marBottom w:val="0"/>
              <w:divBdr>
                <w:top w:val="none" w:sz="0" w:space="0" w:color="auto"/>
                <w:left w:val="none" w:sz="0" w:space="0" w:color="auto"/>
                <w:bottom w:val="none" w:sz="0" w:space="0" w:color="auto"/>
                <w:right w:val="none" w:sz="0" w:space="0" w:color="auto"/>
              </w:divBdr>
            </w:div>
            <w:div w:id="1746878538">
              <w:marLeft w:val="0"/>
              <w:marRight w:val="0"/>
              <w:marTop w:val="0"/>
              <w:marBottom w:val="0"/>
              <w:divBdr>
                <w:top w:val="none" w:sz="0" w:space="0" w:color="auto"/>
                <w:left w:val="none" w:sz="0" w:space="0" w:color="auto"/>
                <w:bottom w:val="none" w:sz="0" w:space="0" w:color="auto"/>
                <w:right w:val="none" w:sz="0" w:space="0" w:color="auto"/>
              </w:divBdr>
            </w:div>
            <w:div w:id="2113089264">
              <w:marLeft w:val="0"/>
              <w:marRight w:val="0"/>
              <w:marTop w:val="0"/>
              <w:marBottom w:val="0"/>
              <w:divBdr>
                <w:top w:val="none" w:sz="0" w:space="0" w:color="auto"/>
                <w:left w:val="none" w:sz="0" w:space="0" w:color="auto"/>
                <w:bottom w:val="none" w:sz="0" w:space="0" w:color="auto"/>
                <w:right w:val="none" w:sz="0" w:space="0" w:color="auto"/>
              </w:divBdr>
            </w:div>
          </w:divsChild>
        </w:div>
        <w:div w:id="110979531">
          <w:marLeft w:val="0"/>
          <w:marRight w:val="0"/>
          <w:marTop w:val="0"/>
          <w:marBottom w:val="0"/>
          <w:divBdr>
            <w:top w:val="none" w:sz="0" w:space="0" w:color="auto"/>
            <w:left w:val="none" w:sz="0" w:space="0" w:color="auto"/>
            <w:bottom w:val="none" w:sz="0" w:space="0" w:color="auto"/>
            <w:right w:val="none" w:sz="0" w:space="0" w:color="auto"/>
          </w:divBdr>
        </w:div>
        <w:div w:id="1148782093">
          <w:marLeft w:val="0"/>
          <w:marRight w:val="0"/>
          <w:marTop w:val="0"/>
          <w:marBottom w:val="0"/>
          <w:divBdr>
            <w:top w:val="none" w:sz="0" w:space="0" w:color="auto"/>
            <w:left w:val="none" w:sz="0" w:space="0" w:color="auto"/>
            <w:bottom w:val="none" w:sz="0" w:space="0" w:color="auto"/>
            <w:right w:val="none" w:sz="0" w:space="0" w:color="auto"/>
          </w:divBdr>
          <w:divsChild>
            <w:div w:id="763693342">
              <w:marLeft w:val="0"/>
              <w:marRight w:val="0"/>
              <w:marTop w:val="0"/>
              <w:marBottom w:val="0"/>
              <w:divBdr>
                <w:top w:val="none" w:sz="0" w:space="0" w:color="auto"/>
                <w:left w:val="none" w:sz="0" w:space="0" w:color="auto"/>
                <w:bottom w:val="none" w:sz="0" w:space="0" w:color="auto"/>
                <w:right w:val="none" w:sz="0" w:space="0" w:color="auto"/>
              </w:divBdr>
            </w:div>
            <w:div w:id="1323006653">
              <w:marLeft w:val="0"/>
              <w:marRight w:val="0"/>
              <w:marTop w:val="0"/>
              <w:marBottom w:val="0"/>
              <w:divBdr>
                <w:top w:val="none" w:sz="0" w:space="0" w:color="auto"/>
                <w:left w:val="none" w:sz="0" w:space="0" w:color="auto"/>
                <w:bottom w:val="none" w:sz="0" w:space="0" w:color="auto"/>
                <w:right w:val="none" w:sz="0" w:space="0" w:color="auto"/>
              </w:divBdr>
            </w:div>
            <w:div w:id="1592199788">
              <w:marLeft w:val="0"/>
              <w:marRight w:val="0"/>
              <w:marTop w:val="0"/>
              <w:marBottom w:val="0"/>
              <w:divBdr>
                <w:top w:val="none" w:sz="0" w:space="0" w:color="auto"/>
                <w:left w:val="none" w:sz="0" w:space="0" w:color="auto"/>
                <w:bottom w:val="none" w:sz="0" w:space="0" w:color="auto"/>
                <w:right w:val="none" w:sz="0" w:space="0" w:color="auto"/>
              </w:divBdr>
            </w:div>
            <w:div w:id="1791122925">
              <w:marLeft w:val="0"/>
              <w:marRight w:val="0"/>
              <w:marTop w:val="0"/>
              <w:marBottom w:val="0"/>
              <w:divBdr>
                <w:top w:val="none" w:sz="0" w:space="0" w:color="auto"/>
                <w:left w:val="none" w:sz="0" w:space="0" w:color="auto"/>
                <w:bottom w:val="none" w:sz="0" w:space="0" w:color="auto"/>
                <w:right w:val="none" w:sz="0" w:space="0" w:color="auto"/>
              </w:divBdr>
            </w:div>
            <w:div w:id="2078359365">
              <w:marLeft w:val="0"/>
              <w:marRight w:val="0"/>
              <w:marTop w:val="0"/>
              <w:marBottom w:val="0"/>
              <w:divBdr>
                <w:top w:val="none" w:sz="0" w:space="0" w:color="auto"/>
                <w:left w:val="none" w:sz="0" w:space="0" w:color="auto"/>
                <w:bottom w:val="none" w:sz="0" w:space="0" w:color="auto"/>
                <w:right w:val="none" w:sz="0" w:space="0" w:color="auto"/>
              </w:divBdr>
            </w:div>
            <w:div w:id="1247492432">
              <w:marLeft w:val="0"/>
              <w:marRight w:val="0"/>
              <w:marTop w:val="0"/>
              <w:marBottom w:val="0"/>
              <w:divBdr>
                <w:top w:val="none" w:sz="0" w:space="0" w:color="auto"/>
                <w:left w:val="none" w:sz="0" w:space="0" w:color="auto"/>
                <w:bottom w:val="none" w:sz="0" w:space="0" w:color="auto"/>
                <w:right w:val="none" w:sz="0" w:space="0" w:color="auto"/>
              </w:divBdr>
            </w:div>
            <w:div w:id="1355501167">
              <w:marLeft w:val="0"/>
              <w:marRight w:val="0"/>
              <w:marTop w:val="0"/>
              <w:marBottom w:val="0"/>
              <w:divBdr>
                <w:top w:val="none" w:sz="0" w:space="0" w:color="auto"/>
                <w:left w:val="none" w:sz="0" w:space="0" w:color="auto"/>
                <w:bottom w:val="none" w:sz="0" w:space="0" w:color="auto"/>
                <w:right w:val="none" w:sz="0" w:space="0" w:color="auto"/>
              </w:divBdr>
            </w:div>
            <w:div w:id="628895089">
              <w:marLeft w:val="0"/>
              <w:marRight w:val="0"/>
              <w:marTop w:val="0"/>
              <w:marBottom w:val="0"/>
              <w:divBdr>
                <w:top w:val="none" w:sz="0" w:space="0" w:color="auto"/>
                <w:left w:val="none" w:sz="0" w:space="0" w:color="auto"/>
                <w:bottom w:val="none" w:sz="0" w:space="0" w:color="auto"/>
                <w:right w:val="none" w:sz="0" w:space="0" w:color="auto"/>
              </w:divBdr>
            </w:div>
            <w:div w:id="1883442931">
              <w:marLeft w:val="0"/>
              <w:marRight w:val="0"/>
              <w:marTop w:val="0"/>
              <w:marBottom w:val="0"/>
              <w:divBdr>
                <w:top w:val="none" w:sz="0" w:space="0" w:color="auto"/>
                <w:left w:val="none" w:sz="0" w:space="0" w:color="auto"/>
                <w:bottom w:val="none" w:sz="0" w:space="0" w:color="auto"/>
                <w:right w:val="none" w:sz="0" w:space="0" w:color="auto"/>
              </w:divBdr>
            </w:div>
            <w:div w:id="390928414">
              <w:marLeft w:val="0"/>
              <w:marRight w:val="0"/>
              <w:marTop w:val="0"/>
              <w:marBottom w:val="0"/>
              <w:divBdr>
                <w:top w:val="none" w:sz="0" w:space="0" w:color="auto"/>
                <w:left w:val="none" w:sz="0" w:space="0" w:color="auto"/>
                <w:bottom w:val="none" w:sz="0" w:space="0" w:color="auto"/>
                <w:right w:val="none" w:sz="0" w:space="0" w:color="auto"/>
              </w:divBdr>
            </w:div>
            <w:div w:id="1072460589">
              <w:marLeft w:val="0"/>
              <w:marRight w:val="0"/>
              <w:marTop w:val="0"/>
              <w:marBottom w:val="0"/>
              <w:divBdr>
                <w:top w:val="none" w:sz="0" w:space="0" w:color="auto"/>
                <w:left w:val="none" w:sz="0" w:space="0" w:color="auto"/>
                <w:bottom w:val="none" w:sz="0" w:space="0" w:color="auto"/>
                <w:right w:val="none" w:sz="0" w:space="0" w:color="auto"/>
              </w:divBdr>
            </w:div>
            <w:div w:id="723021673">
              <w:marLeft w:val="0"/>
              <w:marRight w:val="0"/>
              <w:marTop w:val="0"/>
              <w:marBottom w:val="0"/>
              <w:divBdr>
                <w:top w:val="none" w:sz="0" w:space="0" w:color="auto"/>
                <w:left w:val="none" w:sz="0" w:space="0" w:color="auto"/>
                <w:bottom w:val="none" w:sz="0" w:space="0" w:color="auto"/>
                <w:right w:val="none" w:sz="0" w:space="0" w:color="auto"/>
              </w:divBdr>
            </w:div>
            <w:div w:id="1061444486">
              <w:marLeft w:val="0"/>
              <w:marRight w:val="0"/>
              <w:marTop w:val="0"/>
              <w:marBottom w:val="0"/>
              <w:divBdr>
                <w:top w:val="none" w:sz="0" w:space="0" w:color="auto"/>
                <w:left w:val="none" w:sz="0" w:space="0" w:color="auto"/>
                <w:bottom w:val="none" w:sz="0" w:space="0" w:color="auto"/>
                <w:right w:val="none" w:sz="0" w:space="0" w:color="auto"/>
              </w:divBdr>
            </w:div>
            <w:div w:id="1506431669">
              <w:marLeft w:val="0"/>
              <w:marRight w:val="0"/>
              <w:marTop w:val="0"/>
              <w:marBottom w:val="0"/>
              <w:divBdr>
                <w:top w:val="none" w:sz="0" w:space="0" w:color="auto"/>
                <w:left w:val="none" w:sz="0" w:space="0" w:color="auto"/>
                <w:bottom w:val="none" w:sz="0" w:space="0" w:color="auto"/>
                <w:right w:val="none" w:sz="0" w:space="0" w:color="auto"/>
              </w:divBdr>
            </w:div>
            <w:div w:id="49235462">
              <w:marLeft w:val="0"/>
              <w:marRight w:val="0"/>
              <w:marTop w:val="0"/>
              <w:marBottom w:val="0"/>
              <w:divBdr>
                <w:top w:val="none" w:sz="0" w:space="0" w:color="auto"/>
                <w:left w:val="none" w:sz="0" w:space="0" w:color="auto"/>
                <w:bottom w:val="none" w:sz="0" w:space="0" w:color="auto"/>
                <w:right w:val="none" w:sz="0" w:space="0" w:color="auto"/>
              </w:divBdr>
            </w:div>
            <w:div w:id="2054770405">
              <w:marLeft w:val="0"/>
              <w:marRight w:val="0"/>
              <w:marTop w:val="0"/>
              <w:marBottom w:val="0"/>
              <w:divBdr>
                <w:top w:val="none" w:sz="0" w:space="0" w:color="auto"/>
                <w:left w:val="none" w:sz="0" w:space="0" w:color="auto"/>
                <w:bottom w:val="none" w:sz="0" w:space="0" w:color="auto"/>
                <w:right w:val="none" w:sz="0" w:space="0" w:color="auto"/>
              </w:divBdr>
            </w:div>
            <w:div w:id="1458136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130337">
      <w:bodyDiv w:val="1"/>
      <w:marLeft w:val="0"/>
      <w:marRight w:val="0"/>
      <w:marTop w:val="0"/>
      <w:marBottom w:val="0"/>
      <w:divBdr>
        <w:top w:val="none" w:sz="0" w:space="0" w:color="auto"/>
        <w:left w:val="none" w:sz="0" w:space="0" w:color="auto"/>
        <w:bottom w:val="none" w:sz="0" w:space="0" w:color="auto"/>
        <w:right w:val="none" w:sz="0" w:space="0" w:color="auto"/>
      </w:divBdr>
    </w:div>
    <w:div w:id="998776451">
      <w:bodyDiv w:val="1"/>
      <w:marLeft w:val="0"/>
      <w:marRight w:val="0"/>
      <w:marTop w:val="0"/>
      <w:marBottom w:val="0"/>
      <w:divBdr>
        <w:top w:val="none" w:sz="0" w:space="0" w:color="auto"/>
        <w:left w:val="none" w:sz="0" w:space="0" w:color="auto"/>
        <w:bottom w:val="none" w:sz="0" w:space="0" w:color="auto"/>
        <w:right w:val="none" w:sz="0" w:space="0" w:color="auto"/>
      </w:divBdr>
      <w:divsChild>
        <w:div w:id="911885960">
          <w:marLeft w:val="0"/>
          <w:marRight w:val="0"/>
          <w:marTop w:val="0"/>
          <w:marBottom w:val="0"/>
          <w:divBdr>
            <w:top w:val="none" w:sz="0" w:space="0" w:color="auto"/>
            <w:left w:val="none" w:sz="0" w:space="0" w:color="auto"/>
            <w:bottom w:val="none" w:sz="0" w:space="0" w:color="auto"/>
            <w:right w:val="none" w:sz="0" w:space="0" w:color="auto"/>
          </w:divBdr>
          <w:divsChild>
            <w:div w:id="1613518046">
              <w:marLeft w:val="0"/>
              <w:marRight w:val="0"/>
              <w:marTop w:val="0"/>
              <w:marBottom w:val="0"/>
              <w:divBdr>
                <w:top w:val="none" w:sz="0" w:space="0" w:color="auto"/>
                <w:left w:val="none" w:sz="0" w:space="0" w:color="auto"/>
                <w:bottom w:val="none" w:sz="0" w:space="0" w:color="auto"/>
                <w:right w:val="none" w:sz="0" w:space="0" w:color="auto"/>
              </w:divBdr>
            </w:div>
            <w:div w:id="1940484529">
              <w:marLeft w:val="0"/>
              <w:marRight w:val="0"/>
              <w:marTop w:val="0"/>
              <w:marBottom w:val="0"/>
              <w:divBdr>
                <w:top w:val="none" w:sz="0" w:space="0" w:color="auto"/>
                <w:left w:val="none" w:sz="0" w:space="0" w:color="auto"/>
                <w:bottom w:val="none" w:sz="0" w:space="0" w:color="auto"/>
                <w:right w:val="none" w:sz="0" w:space="0" w:color="auto"/>
              </w:divBdr>
            </w:div>
            <w:div w:id="1090009572">
              <w:marLeft w:val="0"/>
              <w:marRight w:val="0"/>
              <w:marTop w:val="0"/>
              <w:marBottom w:val="0"/>
              <w:divBdr>
                <w:top w:val="none" w:sz="0" w:space="0" w:color="auto"/>
                <w:left w:val="none" w:sz="0" w:space="0" w:color="auto"/>
                <w:bottom w:val="none" w:sz="0" w:space="0" w:color="auto"/>
                <w:right w:val="none" w:sz="0" w:space="0" w:color="auto"/>
              </w:divBdr>
            </w:div>
            <w:div w:id="1833982881">
              <w:marLeft w:val="0"/>
              <w:marRight w:val="0"/>
              <w:marTop w:val="0"/>
              <w:marBottom w:val="0"/>
              <w:divBdr>
                <w:top w:val="none" w:sz="0" w:space="0" w:color="auto"/>
                <w:left w:val="none" w:sz="0" w:space="0" w:color="auto"/>
                <w:bottom w:val="none" w:sz="0" w:space="0" w:color="auto"/>
                <w:right w:val="none" w:sz="0" w:space="0" w:color="auto"/>
              </w:divBdr>
            </w:div>
            <w:div w:id="1705327642">
              <w:marLeft w:val="0"/>
              <w:marRight w:val="0"/>
              <w:marTop w:val="0"/>
              <w:marBottom w:val="0"/>
              <w:divBdr>
                <w:top w:val="none" w:sz="0" w:space="0" w:color="auto"/>
                <w:left w:val="none" w:sz="0" w:space="0" w:color="auto"/>
                <w:bottom w:val="none" w:sz="0" w:space="0" w:color="auto"/>
                <w:right w:val="none" w:sz="0" w:space="0" w:color="auto"/>
              </w:divBdr>
            </w:div>
            <w:div w:id="1120496439">
              <w:marLeft w:val="0"/>
              <w:marRight w:val="0"/>
              <w:marTop w:val="0"/>
              <w:marBottom w:val="0"/>
              <w:divBdr>
                <w:top w:val="none" w:sz="0" w:space="0" w:color="auto"/>
                <w:left w:val="none" w:sz="0" w:space="0" w:color="auto"/>
                <w:bottom w:val="none" w:sz="0" w:space="0" w:color="auto"/>
                <w:right w:val="none" w:sz="0" w:space="0" w:color="auto"/>
              </w:divBdr>
            </w:div>
          </w:divsChild>
        </w:div>
        <w:div w:id="1648246302">
          <w:marLeft w:val="0"/>
          <w:marRight w:val="0"/>
          <w:marTop w:val="0"/>
          <w:marBottom w:val="0"/>
          <w:divBdr>
            <w:top w:val="none" w:sz="0" w:space="0" w:color="auto"/>
            <w:left w:val="none" w:sz="0" w:space="0" w:color="auto"/>
            <w:bottom w:val="none" w:sz="0" w:space="0" w:color="auto"/>
            <w:right w:val="none" w:sz="0" w:space="0" w:color="auto"/>
          </w:divBdr>
        </w:div>
        <w:div w:id="820540249">
          <w:marLeft w:val="0"/>
          <w:marRight w:val="0"/>
          <w:marTop w:val="0"/>
          <w:marBottom w:val="0"/>
          <w:divBdr>
            <w:top w:val="none" w:sz="0" w:space="0" w:color="auto"/>
            <w:left w:val="none" w:sz="0" w:space="0" w:color="auto"/>
            <w:bottom w:val="none" w:sz="0" w:space="0" w:color="auto"/>
            <w:right w:val="none" w:sz="0" w:space="0" w:color="auto"/>
          </w:divBdr>
        </w:div>
        <w:div w:id="761486597">
          <w:marLeft w:val="0"/>
          <w:marRight w:val="0"/>
          <w:marTop w:val="0"/>
          <w:marBottom w:val="0"/>
          <w:divBdr>
            <w:top w:val="none" w:sz="0" w:space="0" w:color="auto"/>
            <w:left w:val="none" w:sz="0" w:space="0" w:color="auto"/>
            <w:bottom w:val="none" w:sz="0" w:space="0" w:color="auto"/>
            <w:right w:val="none" w:sz="0" w:space="0" w:color="auto"/>
          </w:divBdr>
          <w:divsChild>
            <w:div w:id="992173652">
              <w:marLeft w:val="0"/>
              <w:marRight w:val="0"/>
              <w:marTop w:val="0"/>
              <w:marBottom w:val="0"/>
              <w:divBdr>
                <w:top w:val="none" w:sz="0" w:space="0" w:color="auto"/>
                <w:left w:val="none" w:sz="0" w:space="0" w:color="auto"/>
                <w:bottom w:val="none" w:sz="0" w:space="0" w:color="auto"/>
                <w:right w:val="none" w:sz="0" w:space="0" w:color="auto"/>
              </w:divBdr>
            </w:div>
            <w:div w:id="1592008021">
              <w:marLeft w:val="0"/>
              <w:marRight w:val="0"/>
              <w:marTop w:val="0"/>
              <w:marBottom w:val="0"/>
              <w:divBdr>
                <w:top w:val="none" w:sz="0" w:space="0" w:color="auto"/>
                <w:left w:val="none" w:sz="0" w:space="0" w:color="auto"/>
                <w:bottom w:val="none" w:sz="0" w:space="0" w:color="auto"/>
                <w:right w:val="none" w:sz="0" w:space="0" w:color="auto"/>
              </w:divBdr>
            </w:div>
            <w:div w:id="1157498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922850">
      <w:bodyDiv w:val="1"/>
      <w:marLeft w:val="0"/>
      <w:marRight w:val="0"/>
      <w:marTop w:val="0"/>
      <w:marBottom w:val="0"/>
      <w:divBdr>
        <w:top w:val="none" w:sz="0" w:space="0" w:color="auto"/>
        <w:left w:val="none" w:sz="0" w:space="0" w:color="auto"/>
        <w:bottom w:val="none" w:sz="0" w:space="0" w:color="auto"/>
        <w:right w:val="none" w:sz="0" w:space="0" w:color="auto"/>
      </w:divBdr>
      <w:divsChild>
        <w:div w:id="535316117">
          <w:marLeft w:val="0"/>
          <w:marRight w:val="0"/>
          <w:marTop w:val="0"/>
          <w:marBottom w:val="0"/>
          <w:divBdr>
            <w:top w:val="none" w:sz="0" w:space="0" w:color="auto"/>
            <w:left w:val="none" w:sz="0" w:space="0" w:color="auto"/>
            <w:bottom w:val="none" w:sz="0" w:space="0" w:color="auto"/>
            <w:right w:val="none" w:sz="0" w:space="0" w:color="auto"/>
          </w:divBdr>
        </w:div>
        <w:div w:id="1273588922">
          <w:marLeft w:val="0"/>
          <w:marRight w:val="0"/>
          <w:marTop w:val="0"/>
          <w:marBottom w:val="0"/>
          <w:divBdr>
            <w:top w:val="none" w:sz="0" w:space="0" w:color="auto"/>
            <w:left w:val="none" w:sz="0" w:space="0" w:color="auto"/>
            <w:bottom w:val="none" w:sz="0" w:space="0" w:color="auto"/>
            <w:right w:val="none" w:sz="0" w:space="0" w:color="auto"/>
          </w:divBdr>
          <w:divsChild>
            <w:div w:id="1421098776">
              <w:marLeft w:val="0"/>
              <w:marRight w:val="0"/>
              <w:marTop w:val="0"/>
              <w:marBottom w:val="0"/>
              <w:divBdr>
                <w:top w:val="none" w:sz="0" w:space="0" w:color="auto"/>
                <w:left w:val="none" w:sz="0" w:space="0" w:color="auto"/>
                <w:bottom w:val="none" w:sz="0" w:space="0" w:color="auto"/>
                <w:right w:val="none" w:sz="0" w:space="0" w:color="auto"/>
              </w:divBdr>
            </w:div>
            <w:div w:id="48412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612756">
      <w:bodyDiv w:val="1"/>
      <w:marLeft w:val="0"/>
      <w:marRight w:val="0"/>
      <w:marTop w:val="0"/>
      <w:marBottom w:val="0"/>
      <w:divBdr>
        <w:top w:val="none" w:sz="0" w:space="0" w:color="auto"/>
        <w:left w:val="none" w:sz="0" w:space="0" w:color="auto"/>
        <w:bottom w:val="none" w:sz="0" w:space="0" w:color="auto"/>
        <w:right w:val="none" w:sz="0" w:space="0" w:color="auto"/>
      </w:divBdr>
    </w:div>
    <w:div w:id="1316029354">
      <w:bodyDiv w:val="1"/>
      <w:marLeft w:val="0"/>
      <w:marRight w:val="0"/>
      <w:marTop w:val="0"/>
      <w:marBottom w:val="0"/>
      <w:divBdr>
        <w:top w:val="none" w:sz="0" w:space="0" w:color="auto"/>
        <w:left w:val="none" w:sz="0" w:space="0" w:color="auto"/>
        <w:bottom w:val="none" w:sz="0" w:space="0" w:color="auto"/>
        <w:right w:val="none" w:sz="0" w:space="0" w:color="auto"/>
      </w:divBdr>
      <w:divsChild>
        <w:div w:id="1048838315">
          <w:marLeft w:val="0"/>
          <w:marRight w:val="0"/>
          <w:marTop w:val="0"/>
          <w:marBottom w:val="0"/>
          <w:divBdr>
            <w:top w:val="none" w:sz="0" w:space="0" w:color="auto"/>
            <w:left w:val="none" w:sz="0" w:space="0" w:color="auto"/>
            <w:bottom w:val="none" w:sz="0" w:space="0" w:color="auto"/>
            <w:right w:val="none" w:sz="0" w:space="0" w:color="auto"/>
          </w:divBdr>
        </w:div>
        <w:div w:id="555240415">
          <w:marLeft w:val="0"/>
          <w:marRight w:val="0"/>
          <w:marTop w:val="0"/>
          <w:marBottom w:val="0"/>
          <w:divBdr>
            <w:top w:val="none" w:sz="0" w:space="0" w:color="auto"/>
            <w:left w:val="none" w:sz="0" w:space="0" w:color="auto"/>
            <w:bottom w:val="none" w:sz="0" w:space="0" w:color="auto"/>
            <w:right w:val="none" w:sz="0" w:space="0" w:color="auto"/>
          </w:divBdr>
        </w:div>
        <w:div w:id="1006323778">
          <w:marLeft w:val="0"/>
          <w:marRight w:val="0"/>
          <w:marTop w:val="0"/>
          <w:marBottom w:val="0"/>
          <w:divBdr>
            <w:top w:val="none" w:sz="0" w:space="0" w:color="auto"/>
            <w:left w:val="none" w:sz="0" w:space="0" w:color="auto"/>
            <w:bottom w:val="none" w:sz="0" w:space="0" w:color="auto"/>
            <w:right w:val="none" w:sz="0" w:space="0" w:color="auto"/>
          </w:divBdr>
        </w:div>
        <w:div w:id="496190060">
          <w:marLeft w:val="0"/>
          <w:marRight w:val="0"/>
          <w:marTop w:val="0"/>
          <w:marBottom w:val="0"/>
          <w:divBdr>
            <w:top w:val="none" w:sz="0" w:space="0" w:color="auto"/>
            <w:left w:val="none" w:sz="0" w:space="0" w:color="auto"/>
            <w:bottom w:val="none" w:sz="0" w:space="0" w:color="auto"/>
            <w:right w:val="none" w:sz="0" w:space="0" w:color="auto"/>
          </w:divBdr>
        </w:div>
        <w:div w:id="977107692">
          <w:marLeft w:val="0"/>
          <w:marRight w:val="0"/>
          <w:marTop w:val="0"/>
          <w:marBottom w:val="0"/>
          <w:divBdr>
            <w:top w:val="none" w:sz="0" w:space="0" w:color="auto"/>
            <w:left w:val="none" w:sz="0" w:space="0" w:color="auto"/>
            <w:bottom w:val="none" w:sz="0" w:space="0" w:color="auto"/>
            <w:right w:val="none" w:sz="0" w:space="0" w:color="auto"/>
          </w:divBdr>
        </w:div>
        <w:div w:id="1252201261">
          <w:marLeft w:val="0"/>
          <w:marRight w:val="0"/>
          <w:marTop w:val="0"/>
          <w:marBottom w:val="0"/>
          <w:divBdr>
            <w:top w:val="none" w:sz="0" w:space="0" w:color="auto"/>
            <w:left w:val="none" w:sz="0" w:space="0" w:color="auto"/>
            <w:bottom w:val="none" w:sz="0" w:space="0" w:color="auto"/>
            <w:right w:val="none" w:sz="0" w:space="0" w:color="auto"/>
          </w:divBdr>
        </w:div>
        <w:div w:id="1151410767">
          <w:marLeft w:val="0"/>
          <w:marRight w:val="0"/>
          <w:marTop w:val="0"/>
          <w:marBottom w:val="0"/>
          <w:divBdr>
            <w:top w:val="none" w:sz="0" w:space="0" w:color="auto"/>
            <w:left w:val="none" w:sz="0" w:space="0" w:color="auto"/>
            <w:bottom w:val="none" w:sz="0" w:space="0" w:color="auto"/>
            <w:right w:val="none" w:sz="0" w:space="0" w:color="auto"/>
          </w:divBdr>
        </w:div>
        <w:div w:id="1239170024">
          <w:marLeft w:val="0"/>
          <w:marRight w:val="0"/>
          <w:marTop w:val="0"/>
          <w:marBottom w:val="0"/>
          <w:divBdr>
            <w:top w:val="none" w:sz="0" w:space="0" w:color="auto"/>
            <w:left w:val="none" w:sz="0" w:space="0" w:color="auto"/>
            <w:bottom w:val="none" w:sz="0" w:space="0" w:color="auto"/>
            <w:right w:val="none" w:sz="0" w:space="0" w:color="auto"/>
          </w:divBdr>
        </w:div>
      </w:divsChild>
    </w:div>
    <w:div w:id="1382442074">
      <w:bodyDiv w:val="1"/>
      <w:marLeft w:val="0"/>
      <w:marRight w:val="0"/>
      <w:marTop w:val="0"/>
      <w:marBottom w:val="0"/>
      <w:divBdr>
        <w:top w:val="none" w:sz="0" w:space="0" w:color="auto"/>
        <w:left w:val="none" w:sz="0" w:space="0" w:color="auto"/>
        <w:bottom w:val="none" w:sz="0" w:space="0" w:color="auto"/>
        <w:right w:val="none" w:sz="0" w:space="0" w:color="auto"/>
      </w:divBdr>
      <w:divsChild>
        <w:div w:id="1060861241">
          <w:marLeft w:val="0"/>
          <w:marRight w:val="0"/>
          <w:marTop w:val="0"/>
          <w:marBottom w:val="0"/>
          <w:divBdr>
            <w:top w:val="none" w:sz="0" w:space="0" w:color="auto"/>
            <w:left w:val="none" w:sz="0" w:space="0" w:color="auto"/>
            <w:bottom w:val="none" w:sz="0" w:space="0" w:color="auto"/>
            <w:right w:val="none" w:sz="0" w:space="0" w:color="auto"/>
          </w:divBdr>
          <w:divsChild>
            <w:div w:id="1441413656">
              <w:marLeft w:val="0"/>
              <w:marRight w:val="0"/>
              <w:marTop w:val="0"/>
              <w:marBottom w:val="0"/>
              <w:divBdr>
                <w:top w:val="none" w:sz="0" w:space="0" w:color="auto"/>
                <w:left w:val="none" w:sz="0" w:space="0" w:color="auto"/>
                <w:bottom w:val="none" w:sz="0" w:space="0" w:color="auto"/>
                <w:right w:val="none" w:sz="0" w:space="0" w:color="auto"/>
              </w:divBdr>
            </w:div>
            <w:div w:id="1395082697">
              <w:marLeft w:val="0"/>
              <w:marRight w:val="0"/>
              <w:marTop w:val="0"/>
              <w:marBottom w:val="0"/>
              <w:divBdr>
                <w:top w:val="none" w:sz="0" w:space="0" w:color="auto"/>
                <w:left w:val="none" w:sz="0" w:space="0" w:color="auto"/>
                <w:bottom w:val="none" w:sz="0" w:space="0" w:color="auto"/>
                <w:right w:val="none" w:sz="0" w:space="0" w:color="auto"/>
              </w:divBdr>
            </w:div>
            <w:div w:id="1029571475">
              <w:marLeft w:val="0"/>
              <w:marRight w:val="0"/>
              <w:marTop w:val="0"/>
              <w:marBottom w:val="0"/>
              <w:divBdr>
                <w:top w:val="none" w:sz="0" w:space="0" w:color="auto"/>
                <w:left w:val="none" w:sz="0" w:space="0" w:color="auto"/>
                <w:bottom w:val="none" w:sz="0" w:space="0" w:color="auto"/>
                <w:right w:val="none" w:sz="0" w:space="0" w:color="auto"/>
              </w:divBdr>
            </w:div>
            <w:div w:id="669724336">
              <w:marLeft w:val="0"/>
              <w:marRight w:val="0"/>
              <w:marTop w:val="0"/>
              <w:marBottom w:val="0"/>
              <w:divBdr>
                <w:top w:val="none" w:sz="0" w:space="0" w:color="auto"/>
                <w:left w:val="none" w:sz="0" w:space="0" w:color="auto"/>
                <w:bottom w:val="none" w:sz="0" w:space="0" w:color="auto"/>
                <w:right w:val="none" w:sz="0" w:space="0" w:color="auto"/>
              </w:divBdr>
            </w:div>
            <w:div w:id="911542503">
              <w:marLeft w:val="0"/>
              <w:marRight w:val="0"/>
              <w:marTop w:val="0"/>
              <w:marBottom w:val="0"/>
              <w:divBdr>
                <w:top w:val="none" w:sz="0" w:space="0" w:color="auto"/>
                <w:left w:val="none" w:sz="0" w:space="0" w:color="auto"/>
                <w:bottom w:val="none" w:sz="0" w:space="0" w:color="auto"/>
                <w:right w:val="none" w:sz="0" w:space="0" w:color="auto"/>
              </w:divBdr>
            </w:div>
            <w:div w:id="2119905198">
              <w:marLeft w:val="0"/>
              <w:marRight w:val="0"/>
              <w:marTop w:val="0"/>
              <w:marBottom w:val="0"/>
              <w:divBdr>
                <w:top w:val="none" w:sz="0" w:space="0" w:color="auto"/>
                <w:left w:val="none" w:sz="0" w:space="0" w:color="auto"/>
                <w:bottom w:val="none" w:sz="0" w:space="0" w:color="auto"/>
                <w:right w:val="none" w:sz="0" w:space="0" w:color="auto"/>
              </w:divBdr>
            </w:div>
          </w:divsChild>
        </w:div>
        <w:div w:id="1102265721">
          <w:marLeft w:val="0"/>
          <w:marRight w:val="0"/>
          <w:marTop w:val="0"/>
          <w:marBottom w:val="0"/>
          <w:divBdr>
            <w:top w:val="none" w:sz="0" w:space="0" w:color="auto"/>
            <w:left w:val="none" w:sz="0" w:space="0" w:color="auto"/>
            <w:bottom w:val="none" w:sz="0" w:space="0" w:color="auto"/>
            <w:right w:val="none" w:sz="0" w:space="0" w:color="auto"/>
          </w:divBdr>
        </w:div>
        <w:div w:id="1651011489">
          <w:marLeft w:val="0"/>
          <w:marRight w:val="0"/>
          <w:marTop w:val="0"/>
          <w:marBottom w:val="0"/>
          <w:divBdr>
            <w:top w:val="none" w:sz="0" w:space="0" w:color="auto"/>
            <w:left w:val="none" w:sz="0" w:space="0" w:color="auto"/>
            <w:bottom w:val="none" w:sz="0" w:space="0" w:color="auto"/>
            <w:right w:val="none" w:sz="0" w:space="0" w:color="auto"/>
          </w:divBdr>
        </w:div>
        <w:div w:id="634063304">
          <w:marLeft w:val="0"/>
          <w:marRight w:val="0"/>
          <w:marTop w:val="0"/>
          <w:marBottom w:val="0"/>
          <w:divBdr>
            <w:top w:val="none" w:sz="0" w:space="0" w:color="auto"/>
            <w:left w:val="none" w:sz="0" w:space="0" w:color="auto"/>
            <w:bottom w:val="none" w:sz="0" w:space="0" w:color="auto"/>
            <w:right w:val="none" w:sz="0" w:space="0" w:color="auto"/>
          </w:divBdr>
          <w:divsChild>
            <w:div w:id="372654003">
              <w:marLeft w:val="0"/>
              <w:marRight w:val="0"/>
              <w:marTop w:val="0"/>
              <w:marBottom w:val="0"/>
              <w:divBdr>
                <w:top w:val="none" w:sz="0" w:space="0" w:color="auto"/>
                <w:left w:val="none" w:sz="0" w:space="0" w:color="auto"/>
                <w:bottom w:val="none" w:sz="0" w:space="0" w:color="auto"/>
                <w:right w:val="none" w:sz="0" w:space="0" w:color="auto"/>
              </w:divBdr>
            </w:div>
            <w:div w:id="1171946788">
              <w:marLeft w:val="0"/>
              <w:marRight w:val="0"/>
              <w:marTop w:val="0"/>
              <w:marBottom w:val="0"/>
              <w:divBdr>
                <w:top w:val="none" w:sz="0" w:space="0" w:color="auto"/>
                <w:left w:val="none" w:sz="0" w:space="0" w:color="auto"/>
                <w:bottom w:val="none" w:sz="0" w:space="0" w:color="auto"/>
                <w:right w:val="none" w:sz="0" w:space="0" w:color="auto"/>
              </w:divBdr>
            </w:div>
            <w:div w:id="211350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783433">
      <w:bodyDiv w:val="1"/>
      <w:marLeft w:val="0"/>
      <w:marRight w:val="0"/>
      <w:marTop w:val="0"/>
      <w:marBottom w:val="0"/>
      <w:divBdr>
        <w:top w:val="none" w:sz="0" w:space="0" w:color="auto"/>
        <w:left w:val="none" w:sz="0" w:space="0" w:color="auto"/>
        <w:bottom w:val="none" w:sz="0" w:space="0" w:color="auto"/>
        <w:right w:val="none" w:sz="0" w:space="0" w:color="auto"/>
      </w:divBdr>
      <w:divsChild>
        <w:div w:id="1353342547">
          <w:marLeft w:val="0"/>
          <w:marRight w:val="0"/>
          <w:marTop w:val="0"/>
          <w:marBottom w:val="0"/>
          <w:divBdr>
            <w:top w:val="none" w:sz="0" w:space="0" w:color="auto"/>
            <w:left w:val="none" w:sz="0" w:space="0" w:color="auto"/>
            <w:bottom w:val="none" w:sz="0" w:space="0" w:color="auto"/>
            <w:right w:val="none" w:sz="0" w:space="0" w:color="auto"/>
          </w:divBdr>
          <w:divsChild>
            <w:div w:id="1449542354">
              <w:marLeft w:val="0"/>
              <w:marRight w:val="0"/>
              <w:marTop w:val="0"/>
              <w:marBottom w:val="0"/>
              <w:divBdr>
                <w:top w:val="none" w:sz="0" w:space="0" w:color="auto"/>
                <w:left w:val="none" w:sz="0" w:space="0" w:color="auto"/>
                <w:bottom w:val="none" w:sz="0" w:space="0" w:color="auto"/>
                <w:right w:val="none" w:sz="0" w:space="0" w:color="auto"/>
              </w:divBdr>
            </w:div>
            <w:div w:id="552272288">
              <w:marLeft w:val="0"/>
              <w:marRight w:val="0"/>
              <w:marTop w:val="0"/>
              <w:marBottom w:val="0"/>
              <w:divBdr>
                <w:top w:val="none" w:sz="0" w:space="0" w:color="auto"/>
                <w:left w:val="none" w:sz="0" w:space="0" w:color="auto"/>
                <w:bottom w:val="none" w:sz="0" w:space="0" w:color="auto"/>
                <w:right w:val="none" w:sz="0" w:space="0" w:color="auto"/>
              </w:divBdr>
            </w:div>
            <w:div w:id="1426684601">
              <w:marLeft w:val="0"/>
              <w:marRight w:val="0"/>
              <w:marTop w:val="0"/>
              <w:marBottom w:val="0"/>
              <w:divBdr>
                <w:top w:val="none" w:sz="0" w:space="0" w:color="auto"/>
                <w:left w:val="none" w:sz="0" w:space="0" w:color="auto"/>
                <w:bottom w:val="none" w:sz="0" w:space="0" w:color="auto"/>
                <w:right w:val="none" w:sz="0" w:space="0" w:color="auto"/>
              </w:divBdr>
            </w:div>
            <w:div w:id="1031296516">
              <w:marLeft w:val="0"/>
              <w:marRight w:val="0"/>
              <w:marTop w:val="0"/>
              <w:marBottom w:val="0"/>
              <w:divBdr>
                <w:top w:val="none" w:sz="0" w:space="0" w:color="auto"/>
                <w:left w:val="none" w:sz="0" w:space="0" w:color="auto"/>
                <w:bottom w:val="none" w:sz="0" w:space="0" w:color="auto"/>
                <w:right w:val="none" w:sz="0" w:space="0" w:color="auto"/>
              </w:divBdr>
            </w:div>
            <w:div w:id="1996446527">
              <w:marLeft w:val="0"/>
              <w:marRight w:val="0"/>
              <w:marTop w:val="0"/>
              <w:marBottom w:val="0"/>
              <w:divBdr>
                <w:top w:val="none" w:sz="0" w:space="0" w:color="auto"/>
                <w:left w:val="none" w:sz="0" w:space="0" w:color="auto"/>
                <w:bottom w:val="none" w:sz="0" w:space="0" w:color="auto"/>
                <w:right w:val="none" w:sz="0" w:space="0" w:color="auto"/>
              </w:divBdr>
            </w:div>
            <w:div w:id="376973173">
              <w:marLeft w:val="0"/>
              <w:marRight w:val="0"/>
              <w:marTop w:val="0"/>
              <w:marBottom w:val="0"/>
              <w:divBdr>
                <w:top w:val="none" w:sz="0" w:space="0" w:color="auto"/>
                <w:left w:val="none" w:sz="0" w:space="0" w:color="auto"/>
                <w:bottom w:val="none" w:sz="0" w:space="0" w:color="auto"/>
                <w:right w:val="none" w:sz="0" w:space="0" w:color="auto"/>
              </w:divBdr>
            </w:div>
          </w:divsChild>
        </w:div>
        <w:div w:id="1139304904">
          <w:marLeft w:val="0"/>
          <w:marRight w:val="0"/>
          <w:marTop w:val="0"/>
          <w:marBottom w:val="0"/>
          <w:divBdr>
            <w:top w:val="none" w:sz="0" w:space="0" w:color="auto"/>
            <w:left w:val="none" w:sz="0" w:space="0" w:color="auto"/>
            <w:bottom w:val="none" w:sz="0" w:space="0" w:color="auto"/>
            <w:right w:val="none" w:sz="0" w:space="0" w:color="auto"/>
          </w:divBdr>
        </w:div>
        <w:div w:id="1261841902">
          <w:marLeft w:val="0"/>
          <w:marRight w:val="0"/>
          <w:marTop w:val="0"/>
          <w:marBottom w:val="0"/>
          <w:divBdr>
            <w:top w:val="none" w:sz="0" w:space="0" w:color="auto"/>
            <w:left w:val="none" w:sz="0" w:space="0" w:color="auto"/>
            <w:bottom w:val="none" w:sz="0" w:space="0" w:color="auto"/>
            <w:right w:val="none" w:sz="0" w:space="0" w:color="auto"/>
          </w:divBdr>
        </w:div>
        <w:div w:id="268511427">
          <w:marLeft w:val="0"/>
          <w:marRight w:val="0"/>
          <w:marTop w:val="0"/>
          <w:marBottom w:val="0"/>
          <w:divBdr>
            <w:top w:val="none" w:sz="0" w:space="0" w:color="auto"/>
            <w:left w:val="none" w:sz="0" w:space="0" w:color="auto"/>
            <w:bottom w:val="none" w:sz="0" w:space="0" w:color="auto"/>
            <w:right w:val="none" w:sz="0" w:space="0" w:color="auto"/>
          </w:divBdr>
          <w:divsChild>
            <w:div w:id="422993058">
              <w:marLeft w:val="0"/>
              <w:marRight w:val="0"/>
              <w:marTop w:val="0"/>
              <w:marBottom w:val="0"/>
              <w:divBdr>
                <w:top w:val="none" w:sz="0" w:space="0" w:color="auto"/>
                <w:left w:val="none" w:sz="0" w:space="0" w:color="auto"/>
                <w:bottom w:val="none" w:sz="0" w:space="0" w:color="auto"/>
                <w:right w:val="none" w:sz="0" w:space="0" w:color="auto"/>
              </w:divBdr>
            </w:div>
            <w:div w:id="1689989173">
              <w:marLeft w:val="0"/>
              <w:marRight w:val="0"/>
              <w:marTop w:val="0"/>
              <w:marBottom w:val="0"/>
              <w:divBdr>
                <w:top w:val="none" w:sz="0" w:space="0" w:color="auto"/>
                <w:left w:val="none" w:sz="0" w:space="0" w:color="auto"/>
                <w:bottom w:val="none" w:sz="0" w:space="0" w:color="auto"/>
                <w:right w:val="none" w:sz="0" w:space="0" w:color="auto"/>
              </w:divBdr>
            </w:div>
            <w:div w:id="1912810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166647">
      <w:bodyDiv w:val="1"/>
      <w:marLeft w:val="0"/>
      <w:marRight w:val="0"/>
      <w:marTop w:val="0"/>
      <w:marBottom w:val="0"/>
      <w:divBdr>
        <w:top w:val="none" w:sz="0" w:space="0" w:color="auto"/>
        <w:left w:val="none" w:sz="0" w:space="0" w:color="auto"/>
        <w:bottom w:val="none" w:sz="0" w:space="0" w:color="auto"/>
        <w:right w:val="none" w:sz="0" w:space="0" w:color="auto"/>
      </w:divBdr>
      <w:divsChild>
        <w:div w:id="1711294562">
          <w:marLeft w:val="0"/>
          <w:marRight w:val="0"/>
          <w:marTop w:val="0"/>
          <w:marBottom w:val="0"/>
          <w:divBdr>
            <w:top w:val="none" w:sz="0" w:space="0" w:color="auto"/>
            <w:left w:val="none" w:sz="0" w:space="0" w:color="auto"/>
            <w:bottom w:val="none" w:sz="0" w:space="0" w:color="auto"/>
            <w:right w:val="none" w:sz="0" w:space="0" w:color="auto"/>
          </w:divBdr>
        </w:div>
        <w:div w:id="558978577">
          <w:marLeft w:val="0"/>
          <w:marRight w:val="0"/>
          <w:marTop w:val="0"/>
          <w:marBottom w:val="0"/>
          <w:divBdr>
            <w:top w:val="none" w:sz="0" w:space="0" w:color="auto"/>
            <w:left w:val="none" w:sz="0" w:space="0" w:color="auto"/>
            <w:bottom w:val="none" w:sz="0" w:space="0" w:color="auto"/>
            <w:right w:val="none" w:sz="0" w:space="0" w:color="auto"/>
          </w:divBdr>
          <w:divsChild>
            <w:div w:id="1646813072">
              <w:marLeft w:val="0"/>
              <w:marRight w:val="0"/>
              <w:marTop w:val="0"/>
              <w:marBottom w:val="0"/>
              <w:divBdr>
                <w:top w:val="none" w:sz="0" w:space="0" w:color="auto"/>
                <w:left w:val="none" w:sz="0" w:space="0" w:color="auto"/>
                <w:bottom w:val="none" w:sz="0" w:space="0" w:color="auto"/>
                <w:right w:val="none" w:sz="0" w:space="0" w:color="auto"/>
              </w:divBdr>
            </w:div>
            <w:div w:id="933323378">
              <w:marLeft w:val="0"/>
              <w:marRight w:val="0"/>
              <w:marTop w:val="0"/>
              <w:marBottom w:val="0"/>
              <w:divBdr>
                <w:top w:val="none" w:sz="0" w:space="0" w:color="auto"/>
                <w:left w:val="none" w:sz="0" w:space="0" w:color="auto"/>
                <w:bottom w:val="none" w:sz="0" w:space="0" w:color="auto"/>
                <w:right w:val="none" w:sz="0" w:space="0" w:color="auto"/>
              </w:divBdr>
            </w:div>
            <w:div w:id="1487896049">
              <w:marLeft w:val="0"/>
              <w:marRight w:val="0"/>
              <w:marTop w:val="0"/>
              <w:marBottom w:val="0"/>
              <w:divBdr>
                <w:top w:val="none" w:sz="0" w:space="0" w:color="auto"/>
                <w:left w:val="none" w:sz="0" w:space="0" w:color="auto"/>
                <w:bottom w:val="none" w:sz="0" w:space="0" w:color="auto"/>
                <w:right w:val="none" w:sz="0" w:space="0" w:color="auto"/>
              </w:divBdr>
            </w:div>
            <w:div w:id="1140415105">
              <w:marLeft w:val="0"/>
              <w:marRight w:val="0"/>
              <w:marTop w:val="0"/>
              <w:marBottom w:val="0"/>
              <w:divBdr>
                <w:top w:val="none" w:sz="0" w:space="0" w:color="auto"/>
                <w:left w:val="none" w:sz="0" w:space="0" w:color="auto"/>
                <w:bottom w:val="none" w:sz="0" w:space="0" w:color="auto"/>
                <w:right w:val="none" w:sz="0" w:space="0" w:color="auto"/>
              </w:divBdr>
            </w:div>
            <w:div w:id="810562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9921146">
      <w:bodyDiv w:val="1"/>
      <w:marLeft w:val="0"/>
      <w:marRight w:val="0"/>
      <w:marTop w:val="0"/>
      <w:marBottom w:val="0"/>
      <w:divBdr>
        <w:top w:val="none" w:sz="0" w:space="0" w:color="auto"/>
        <w:left w:val="none" w:sz="0" w:space="0" w:color="auto"/>
        <w:bottom w:val="none" w:sz="0" w:space="0" w:color="auto"/>
        <w:right w:val="none" w:sz="0" w:space="0" w:color="auto"/>
      </w:divBdr>
      <w:divsChild>
        <w:div w:id="1876498763">
          <w:marLeft w:val="0"/>
          <w:marRight w:val="0"/>
          <w:marTop w:val="0"/>
          <w:marBottom w:val="0"/>
          <w:divBdr>
            <w:top w:val="none" w:sz="0" w:space="0" w:color="auto"/>
            <w:left w:val="none" w:sz="0" w:space="0" w:color="auto"/>
            <w:bottom w:val="none" w:sz="0" w:space="0" w:color="auto"/>
            <w:right w:val="none" w:sz="0" w:space="0" w:color="auto"/>
          </w:divBdr>
        </w:div>
        <w:div w:id="1501583793">
          <w:marLeft w:val="0"/>
          <w:marRight w:val="0"/>
          <w:marTop w:val="0"/>
          <w:marBottom w:val="0"/>
          <w:divBdr>
            <w:top w:val="none" w:sz="0" w:space="0" w:color="auto"/>
            <w:left w:val="none" w:sz="0" w:space="0" w:color="auto"/>
            <w:bottom w:val="none" w:sz="0" w:space="0" w:color="auto"/>
            <w:right w:val="none" w:sz="0" w:space="0" w:color="auto"/>
          </w:divBdr>
        </w:div>
        <w:div w:id="189689811">
          <w:marLeft w:val="0"/>
          <w:marRight w:val="0"/>
          <w:marTop w:val="0"/>
          <w:marBottom w:val="0"/>
          <w:divBdr>
            <w:top w:val="none" w:sz="0" w:space="0" w:color="auto"/>
            <w:left w:val="none" w:sz="0" w:space="0" w:color="auto"/>
            <w:bottom w:val="none" w:sz="0" w:space="0" w:color="auto"/>
            <w:right w:val="none" w:sz="0" w:space="0" w:color="auto"/>
          </w:divBdr>
        </w:div>
        <w:div w:id="656885952">
          <w:marLeft w:val="0"/>
          <w:marRight w:val="0"/>
          <w:marTop w:val="0"/>
          <w:marBottom w:val="0"/>
          <w:divBdr>
            <w:top w:val="none" w:sz="0" w:space="0" w:color="auto"/>
            <w:left w:val="none" w:sz="0" w:space="0" w:color="auto"/>
            <w:bottom w:val="none" w:sz="0" w:space="0" w:color="auto"/>
            <w:right w:val="none" w:sz="0" w:space="0" w:color="auto"/>
          </w:divBdr>
        </w:div>
        <w:div w:id="2124766090">
          <w:marLeft w:val="0"/>
          <w:marRight w:val="0"/>
          <w:marTop w:val="0"/>
          <w:marBottom w:val="0"/>
          <w:divBdr>
            <w:top w:val="none" w:sz="0" w:space="0" w:color="auto"/>
            <w:left w:val="none" w:sz="0" w:space="0" w:color="auto"/>
            <w:bottom w:val="none" w:sz="0" w:space="0" w:color="auto"/>
            <w:right w:val="none" w:sz="0" w:space="0" w:color="auto"/>
          </w:divBdr>
        </w:div>
      </w:divsChild>
    </w:div>
    <w:div w:id="1675766358">
      <w:bodyDiv w:val="1"/>
      <w:marLeft w:val="0"/>
      <w:marRight w:val="0"/>
      <w:marTop w:val="0"/>
      <w:marBottom w:val="0"/>
      <w:divBdr>
        <w:top w:val="none" w:sz="0" w:space="0" w:color="auto"/>
        <w:left w:val="none" w:sz="0" w:space="0" w:color="auto"/>
        <w:bottom w:val="none" w:sz="0" w:space="0" w:color="auto"/>
        <w:right w:val="none" w:sz="0" w:space="0" w:color="auto"/>
      </w:divBdr>
      <w:divsChild>
        <w:div w:id="771627935">
          <w:marLeft w:val="0"/>
          <w:marRight w:val="0"/>
          <w:marTop w:val="0"/>
          <w:marBottom w:val="0"/>
          <w:divBdr>
            <w:top w:val="none" w:sz="0" w:space="0" w:color="auto"/>
            <w:left w:val="none" w:sz="0" w:space="0" w:color="auto"/>
            <w:bottom w:val="none" w:sz="0" w:space="0" w:color="auto"/>
            <w:right w:val="none" w:sz="0" w:space="0" w:color="auto"/>
          </w:divBdr>
        </w:div>
        <w:div w:id="945114520">
          <w:marLeft w:val="0"/>
          <w:marRight w:val="0"/>
          <w:marTop w:val="0"/>
          <w:marBottom w:val="0"/>
          <w:divBdr>
            <w:top w:val="none" w:sz="0" w:space="0" w:color="auto"/>
            <w:left w:val="none" w:sz="0" w:space="0" w:color="auto"/>
            <w:bottom w:val="none" w:sz="0" w:space="0" w:color="auto"/>
            <w:right w:val="none" w:sz="0" w:space="0" w:color="auto"/>
          </w:divBdr>
        </w:div>
      </w:divsChild>
    </w:div>
    <w:div w:id="1732272269">
      <w:bodyDiv w:val="1"/>
      <w:marLeft w:val="0"/>
      <w:marRight w:val="0"/>
      <w:marTop w:val="0"/>
      <w:marBottom w:val="0"/>
      <w:divBdr>
        <w:top w:val="none" w:sz="0" w:space="0" w:color="auto"/>
        <w:left w:val="none" w:sz="0" w:space="0" w:color="auto"/>
        <w:bottom w:val="none" w:sz="0" w:space="0" w:color="auto"/>
        <w:right w:val="none" w:sz="0" w:space="0" w:color="auto"/>
      </w:divBdr>
      <w:divsChild>
        <w:div w:id="2135129767">
          <w:marLeft w:val="0"/>
          <w:marRight w:val="0"/>
          <w:marTop w:val="0"/>
          <w:marBottom w:val="0"/>
          <w:divBdr>
            <w:top w:val="none" w:sz="0" w:space="0" w:color="auto"/>
            <w:left w:val="none" w:sz="0" w:space="0" w:color="auto"/>
            <w:bottom w:val="none" w:sz="0" w:space="0" w:color="auto"/>
            <w:right w:val="none" w:sz="0" w:space="0" w:color="auto"/>
          </w:divBdr>
        </w:div>
        <w:div w:id="142354911">
          <w:marLeft w:val="0"/>
          <w:marRight w:val="0"/>
          <w:marTop w:val="0"/>
          <w:marBottom w:val="0"/>
          <w:divBdr>
            <w:top w:val="none" w:sz="0" w:space="0" w:color="auto"/>
            <w:left w:val="none" w:sz="0" w:space="0" w:color="auto"/>
            <w:bottom w:val="none" w:sz="0" w:space="0" w:color="auto"/>
            <w:right w:val="none" w:sz="0" w:space="0" w:color="auto"/>
          </w:divBdr>
        </w:div>
        <w:div w:id="1902210238">
          <w:marLeft w:val="0"/>
          <w:marRight w:val="0"/>
          <w:marTop w:val="0"/>
          <w:marBottom w:val="0"/>
          <w:divBdr>
            <w:top w:val="none" w:sz="0" w:space="0" w:color="auto"/>
            <w:left w:val="none" w:sz="0" w:space="0" w:color="auto"/>
            <w:bottom w:val="none" w:sz="0" w:space="0" w:color="auto"/>
            <w:right w:val="none" w:sz="0" w:space="0" w:color="auto"/>
          </w:divBdr>
        </w:div>
        <w:div w:id="1426147453">
          <w:marLeft w:val="0"/>
          <w:marRight w:val="0"/>
          <w:marTop w:val="0"/>
          <w:marBottom w:val="0"/>
          <w:divBdr>
            <w:top w:val="none" w:sz="0" w:space="0" w:color="auto"/>
            <w:left w:val="none" w:sz="0" w:space="0" w:color="auto"/>
            <w:bottom w:val="none" w:sz="0" w:space="0" w:color="auto"/>
            <w:right w:val="none" w:sz="0" w:space="0" w:color="auto"/>
          </w:divBdr>
        </w:div>
        <w:div w:id="259919690">
          <w:marLeft w:val="0"/>
          <w:marRight w:val="0"/>
          <w:marTop w:val="0"/>
          <w:marBottom w:val="0"/>
          <w:divBdr>
            <w:top w:val="none" w:sz="0" w:space="0" w:color="auto"/>
            <w:left w:val="none" w:sz="0" w:space="0" w:color="auto"/>
            <w:bottom w:val="none" w:sz="0" w:space="0" w:color="auto"/>
            <w:right w:val="none" w:sz="0" w:space="0" w:color="auto"/>
          </w:divBdr>
        </w:div>
        <w:div w:id="447555390">
          <w:marLeft w:val="0"/>
          <w:marRight w:val="0"/>
          <w:marTop w:val="0"/>
          <w:marBottom w:val="0"/>
          <w:divBdr>
            <w:top w:val="none" w:sz="0" w:space="0" w:color="auto"/>
            <w:left w:val="none" w:sz="0" w:space="0" w:color="auto"/>
            <w:bottom w:val="none" w:sz="0" w:space="0" w:color="auto"/>
            <w:right w:val="none" w:sz="0" w:space="0" w:color="auto"/>
          </w:divBdr>
        </w:div>
        <w:div w:id="60254635">
          <w:marLeft w:val="0"/>
          <w:marRight w:val="0"/>
          <w:marTop w:val="0"/>
          <w:marBottom w:val="0"/>
          <w:divBdr>
            <w:top w:val="none" w:sz="0" w:space="0" w:color="auto"/>
            <w:left w:val="none" w:sz="0" w:space="0" w:color="auto"/>
            <w:bottom w:val="none" w:sz="0" w:space="0" w:color="auto"/>
            <w:right w:val="none" w:sz="0" w:space="0" w:color="auto"/>
          </w:divBdr>
        </w:div>
        <w:div w:id="1724255299">
          <w:marLeft w:val="0"/>
          <w:marRight w:val="0"/>
          <w:marTop w:val="0"/>
          <w:marBottom w:val="0"/>
          <w:divBdr>
            <w:top w:val="none" w:sz="0" w:space="0" w:color="auto"/>
            <w:left w:val="none" w:sz="0" w:space="0" w:color="auto"/>
            <w:bottom w:val="none" w:sz="0" w:space="0" w:color="auto"/>
            <w:right w:val="none" w:sz="0" w:space="0" w:color="auto"/>
          </w:divBdr>
        </w:div>
      </w:divsChild>
    </w:div>
    <w:div w:id="1770924804">
      <w:bodyDiv w:val="1"/>
      <w:marLeft w:val="0"/>
      <w:marRight w:val="0"/>
      <w:marTop w:val="0"/>
      <w:marBottom w:val="0"/>
      <w:divBdr>
        <w:top w:val="none" w:sz="0" w:space="0" w:color="auto"/>
        <w:left w:val="none" w:sz="0" w:space="0" w:color="auto"/>
        <w:bottom w:val="none" w:sz="0" w:space="0" w:color="auto"/>
        <w:right w:val="none" w:sz="0" w:space="0" w:color="auto"/>
      </w:divBdr>
    </w:div>
    <w:div w:id="1845125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4060</Words>
  <Characters>23145</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Blessed Mother Teresa</Company>
  <LinksUpToDate>false</LinksUpToDate>
  <CharactersWithSpaces>27151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brian underhill</dc:creator>
  <cp:lastModifiedBy>Sinéad Carroll-Knight</cp:lastModifiedBy>
  <cp:revision>2</cp:revision>
  <cp:lastPrinted>2020-06-22T12:52:00Z</cp:lastPrinted>
  <dcterms:created xsi:type="dcterms:W3CDTF">2025-09-07T16:18:00Z</dcterms:created>
  <dcterms:modified xsi:type="dcterms:W3CDTF">2025-09-07T16:18:00Z</dcterms:modified>
</cp:coreProperties>
</file>